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6032D" w14:textId="77777777" w:rsidR="00A16B0A" w:rsidRPr="003C6BDA" w:rsidRDefault="003C6BDA">
      <w:pPr>
        <w:ind w:left="-720" w:firstLine="0"/>
        <w:rPr>
          <w:rFonts w:ascii="Century Gothic" w:hAnsi="Century Gothic"/>
          <w:b/>
          <w:bCs/>
          <w:color w:val="0000FF"/>
          <w:sz w:val="40"/>
          <w14:shadow w14:blurRad="50800" w14:dist="38100" w14:dir="2700000" w14:sx="100000" w14:sy="100000" w14:kx="0" w14:ky="0" w14:algn="tl">
            <w14:srgbClr w14:val="000000">
              <w14:alpha w14:val="60000"/>
            </w14:srgbClr>
          </w14:shadow>
        </w:rPr>
      </w:pPr>
      <w:r w:rsidRPr="003C6BDA">
        <w:rPr>
          <w:rFonts w:ascii="Century Gothic" w:hAnsi="Century Gothic"/>
          <w:b/>
          <w:bCs/>
          <w:noProof/>
          <w:color w:val="0000FF"/>
          <w:sz w:val="2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8752" behindDoc="0" locked="0" layoutInCell="1" allowOverlap="1" wp14:anchorId="6B19F2C3" wp14:editId="5D831B66">
                <wp:simplePos x="0" y="0"/>
                <wp:positionH relativeFrom="column">
                  <wp:posOffset>2667000</wp:posOffset>
                </wp:positionH>
                <wp:positionV relativeFrom="paragraph">
                  <wp:posOffset>-571500</wp:posOffset>
                </wp:positionV>
                <wp:extent cx="2819400" cy="1257300"/>
                <wp:effectExtent l="0" t="0" r="0" b="4445"/>
                <wp:wrapNone/>
                <wp:docPr id="1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34159" w14:textId="77777777" w:rsidR="008D5C48" w:rsidRDefault="008D5C48">
                            <w:pPr>
                              <w:pStyle w:val="Heading5"/>
                            </w:pPr>
                            <w:r>
                              <w:t>Name:</w:t>
                            </w:r>
                          </w:p>
                          <w:p w14:paraId="550EC826" w14:textId="77777777" w:rsidR="008D5C48" w:rsidRDefault="008D5C48">
                            <w:pPr>
                              <w:pStyle w:val="Heading5"/>
                            </w:pPr>
                            <w:r>
                              <w:t>RWP #:</w:t>
                            </w:r>
                          </w:p>
                          <w:p w14:paraId="33214B52" w14:textId="77777777" w:rsidR="008D5C48" w:rsidRDefault="008D5C48">
                            <w:pPr>
                              <w:rPr>
                                <w:sz w:val="14"/>
                              </w:rPr>
                            </w:pPr>
                            <w:r>
                              <w:rPr>
                                <w:sz w:val="16"/>
                              </w:rPr>
                              <w:tab/>
                            </w:r>
                            <w:r>
                              <w:rPr>
                                <w:sz w:val="16"/>
                              </w:rPr>
                              <w:tab/>
                            </w:r>
                            <w:r>
                              <w:rPr>
                                <w:sz w:val="14"/>
                              </w:rPr>
                              <w:t>(painted on base of RWP)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left:0;text-align:left;margin-left:210pt;margin-top:-45pt;width:222pt;height: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" stroked="f">
                <v:textbox>
                  <w:txbxContent>
                    <w:p w:rsidR="008D5C48" w:rsidRDefault="008D5C48">
                      <w:pPr>
                        <w:pStyle w:val="Heading5"/>
                      </w:pPr>
                      <w:r>
                        <w:t>Name:</w:t>
                      </w:r>
                    </w:p>
                    <w:p w:rsidR="008D5C48" w:rsidRDefault="008D5C48">
                      <w:pPr>
                        <w:pStyle w:val="Heading5"/>
                      </w:pPr>
                      <w:r>
                        <w:t>RWP #:</w:t>
                      </w:r>
                    </w:p>
                    <w:p w:rsidR="008D5C48" w:rsidRDefault="008D5C48">
                      <w:pPr>
                        <w:rPr>
                          <w:sz w:val="14"/>
                        </w:rPr>
                      </w:pPr>
                      <w:r>
                        <w:rPr>
                          <w:sz w:val="16"/>
                        </w:rPr>
                        <w:tab/>
                      </w:r>
                      <w:r>
                        <w:rPr>
                          <w:sz w:val="16"/>
                        </w:rPr>
                        <w:tab/>
                      </w:r>
                      <w:r>
                        <w:rPr>
                          <w:sz w:val="14"/>
                        </w:rPr>
                        <w:t>(painted on base of RWP)</w:t>
                      </w:r>
                    </w:p>
                  </w:txbxContent>
                </v:textbox>
              </v:shape>
            </w:pict>
          </mc:Fallback>
        </mc:AlternateContent>
      </w:r>
      <w:r w:rsidRPr="003C6BDA">
        <w:rPr>
          <w:rFonts w:ascii="Century Gothic" w:hAnsi="Century Gothic"/>
          <w:b/>
          <w:bCs/>
          <w:noProof/>
          <w:color w:val="0000FF"/>
          <w:sz w:val="40"/>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680" behindDoc="0" locked="0" layoutInCell="1" allowOverlap="1" wp14:anchorId="09BEFBF0" wp14:editId="7ED3DE88">
                <wp:simplePos x="0" y="0"/>
                <wp:positionH relativeFrom="column">
                  <wp:posOffset>5168265</wp:posOffset>
                </wp:positionH>
                <wp:positionV relativeFrom="paragraph">
                  <wp:posOffset>-609600</wp:posOffset>
                </wp:positionV>
                <wp:extent cx="531495" cy="409575"/>
                <wp:effectExtent l="0" t="0" r="0" b="4445"/>
                <wp:wrapNone/>
                <wp:docPr id="1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8FBFF" id="Rectangle 119" o:spid="_x0000_s1026" style="position:absolute;margin-left:406.95pt;margin-top:-48pt;width:41.85pt;height:3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" stroked="f"/>
            </w:pict>
          </mc:Fallback>
        </mc:AlternateContent>
      </w:r>
    </w:p>
    <w:p w14:paraId="72D4B075" w14:textId="77777777" w:rsidR="00A16B0A" w:rsidRPr="003C6BDA" w:rsidRDefault="00A16B0A">
      <w:pPr>
        <w:ind w:left="-720" w:firstLine="0"/>
        <w:jc w:val="center"/>
        <w:rPr>
          <w:rFonts w:ascii="Century Gothic" w:hAnsi="Century Gothic"/>
          <w:b/>
          <w:bCs/>
          <w:sz w:val="40"/>
          <w14:shadow w14:blurRad="50800" w14:dist="38100" w14:dir="2700000" w14:sx="100000" w14:sy="100000" w14:kx="0" w14:ky="0" w14:algn="tl">
            <w14:srgbClr w14:val="000000">
              <w14:alpha w14:val="60000"/>
            </w14:srgbClr>
          </w14:shadow>
        </w:rPr>
      </w:pPr>
    </w:p>
    <w:p w14:paraId="648273E9" w14:textId="77777777" w:rsidR="00A16B0A" w:rsidRPr="003C6BDA" w:rsidRDefault="00A16B0A">
      <w:pPr>
        <w:ind w:left="-720" w:firstLine="0"/>
        <w:jc w:val="center"/>
        <w:rPr>
          <w:rFonts w:ascii="Century Gothic" w:hAnsi="Century Gothic"/>
          <w:b/>
          <w:bCs/>
          <w:color w:val="0000FF"/>
          <w:sz w:val="40"/>
          <w14:shadow w14:blurRad="50800" w14:dist="38100" w14:dir="2700000" w14:sx="100000" w14:sy="100000" w14:kx="0" w14:ky="0" w14:algn="tl">
            <w14:srgbClr w14:val="000000">
              <w14:alpha w14:val="60000"/>
            </w14:srgbClr>
          </w14:shadow>
        </w:rPr>
      </w:pPr>
    </w:p>
    <w:p w14:paraId="7BA591C6" w14:textId="77777777" w:rsidR="00A16B0A" w:rsidRDefault="00A16B0A">
      <w:pPr>
        <w:tabs>
          <w:tab w:val="left" w:pos="1980"/>
        </w:tabs>
        <w:ind w:left="-720" w:firstLine="0"/>
        <w:jc w:val="center"/>
        <w:rPr>
          <w:rFonts w:ascii="Century Gothic" w:hAnsi="Century Gothic"/>
          <w:b/>
          <w:bCs/>
          <w:sz w:val="80"/>
          <w:szCs w:val="80"/>
        </w:rPr>
      </w:pPr>
      <w:r>
        <w:rPr>
          <w:rFonts w:ascii="Century Gothic" w:hAnsi="Century Gothic"/>
          <w:b/>
          <w:bCs/>
          <w:sz w:val="80"/>
          <w:szCs w:val="80"/>
        </w:rPr>
        <w:t>ECE 486 Final Project:</w:t>
      </w:r>
      <w:r w:rsidRPr="003C6BDA">
        <w:rPr>
          <w:rFonts w:ascii="Century Gothic" w:hAnsi="Century Gothic"/>
          <w:b/>
          <w:bCs/>
          <w:color w:val="0000FF"/>
          <w:sz w:val="40"/>
          <w14:shadow w14:blurRad="50800" w14:dist="38100" w14:dir="2700000" w14:sx="100000" w14:sy="100000" w14:kx="0" w14:ky="0" w14:algn="tl">
            <w14:srgbClr w14:val="000000">
              <w14:alpha w14:val="60000"/>
            </w14:srgbClr>
          </w14:shadow>
        </w:rPr>
        <w:t xml:space="preserve"> </w:t>
      </w:r>
    </w:p>
    <w:p w14:paraId="19D65ADC" w14:textId="77777777" w:rsidR="00A16B0A" w:rsidRDefault="00A16B0A">
      <w:pPr>
        <w:pStyle w:val="Heading9"/>
        <w:tabs>
          <w:tab w:val="left" w:pos="1980"/>
        </w:tabs>
        <w:ind w:left="-720" w:firstLine="0"/>
        <w:rPr>
          <w:sz w:val="56"/>
          <w:szCs w:val="56"/>
        </w:rPr>
      </w:pPr>
      <w:r>
        <w:rPr>
          <w:sz w:val="56"/>
          <w:szCs w:val="56"/>
        </w:rPr>
        <w:t>The Reaction Wheel Pendulum</w:t>
      </w:r>
    </w:p>
    <w:p w14:paraId="4F685C33" w14:textId="77777777" w:rsidR="00A16B0A" w:rsidRDefault="00A16B0A">
      <w:pPr>
        <w:ind w:left="-720" w:firstLine="0"/>
      </w:pPr>
    </w:p>
    <w:p w14:paraId="71A5E5CB" w14:textId="77777777" w:rsidR="00A16B0A" w:rsidRDefault="00A16B0A">
      <w:pPr>
        <w:ind w:left="-720" w:firstLine="0"/>
      </w:pPr>
    </w:p>
    <w:p w14:paraId="046D91B7" w14:textId="77777777" w:rsidR="00A16B0A" w:rsidRDefault="00A16B0A">
      <w:pPr>
        <w:ind w:left="-720" w:firstLine="0"/>
      </w:pPr>
    </w:p>
    <w:p w14:paraId="7A7BBB6B" w14:textId="77777777" w:rsidR="00A16B0A" w:rsidRPr="003C6BDA" w:rsidRDefault="003C6BDA">
      <w:pPr>
        <w:pStyle w:val="Heading9"/>
        <w:tabs>
          <w:tab w:val="left" w:pos="1980"/>
        </w:tabs>
        <w:ind w:left="-720" w:firstLine="0"/>
        <w:rPr>
          <w:b w:val="0"/>
          <w:bCs w:val="0"/>
          <w:color w:val="0000FF"/>
          <w14:shadow w14:blurRad="50800" w14:dist="38100" w14:dir="2700000" w14:sx="100000" w14:sy="100000" w14:kx="0" w14:ky="0" w14:algn="tl">
            <w14:srgbClr w14:val="000000">
              <w14:alpha w14:val="60000"/>
            </w14:srgbClr>
          </w14:shadow>
        </w:rPr>
      </w:pPr>
      <w:r w:rsidRPr="003C6BDA">
        <w:rPr>
          <w:b w:val="0"/>
          <w:bCs w:val="0"/>
          <w:noProof/>
          <w:color w:val="0000FF"/>
          <w14:shadow w14:blurRad="50800" w14:dist="38100" w14:dir="2700000" w14:sx="100000" w14:sy="100000" w14:kx="0" w14:ky="0" w14:algn="tl">
            <w14:srgbClr w14:val="000000">
              <w14:alpha w14:val="60000"/>
            </w14:srgbClr>
          </w14:shadow>
        </w:rPr>
        <w:drawing>
          <wp:inline distT="0" distB="0" distL="0" distR="0" wp14:anchorId="210CF807" wp14:editId="0993D852">
            <wp:extent cx="5486400" cy="4048125"/>
            <wp:effectExtent l="0" t="0" r="0" b="0"/>
            <wp:docPr id="1" name="Picture 1" descr="RWPcove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WPcoverWhite"/>
                    <pic:cNvPicPr>
                      <a:picLocks noChangeAspect="1" noChangeArrowheads="1"/>
                    </pic:cNvPicPr>
                  </pic:nvPicPr>
                  <pic:blipFill>
                    <a:blip r:embed="rId8">
                      <a:lum bright="18000"/>
                      <a:grayscl/>
                      <a:extLst>
                        <a:ext uri="{28A0092B-C50C-407E-A947-70E740481C1C}">
                          <a14:useLocalDpi xmlns:a14="http://schemas.microsoft.com/office/drawing/2010/main" val="0"/>
                        </a:ext>
                      </a:extLst>
                    </a:blip>
                    <a:srcRect/>
                    <a:stretch>
                      <a:fillRect/>
                    </a:stretch>
                  </pic:blipFill>
                  <pic:spPr bwMode="auto">
                    <a:xfrm>
                      <a:off x="0" y="0"/>
                      <a:ext cx="5486400" cy="4048125"/>
                    </a:xfrm>
                    <a:prstGeom prst="rect">
                      <a:avLst/>
                    </a:prstGeom>
                    <a:noFill/>
                    <a:ln>
                      <a:noFill/>
                    </a:ln>
                  </pic:spPr>
                </pic:pic>
              </a:graphicData>
            </a:graphic>
          </wp:inline>
        </w:drawing>
      </w:r>
    </w:p>
    <w:p w14:paraId="77D202EF" w14:textId="77777777" w:rsidR="00A16B0A" w:rsidRDefault="00A16B0A">
      <w:pPr>
        <w:ind w:left="-720" w:firstLine="0"/>
      </w:pPr>
    </w:p>
    <w:p w14:paraId="4EC78FD2" w14:textId="77777777" w:rsidR="00A16B0A" w:rsidRDefault="00A16B0A">
      <w:pPr>
        <w:ind w:left="-720" w:firstLine="0"/>
      </w:pPr>
    </w:p>
    <w:p w14:paraId="58E55503" w14:textId="77777777" w:rsidR="00A16B0A" w:rsidRDefault="00A16B0A">
      <w:pPr>
        <w:ind w:left="-720" w:firstLine="0"/>
      </w:pPr>
    </w:p>
    <w:p w14:paraId="70FB393E" w14:textId="77777777" w:rsidR="00A16B0A" w:rsidRDefault="008438F8">
      <w:pPr>
        <w:pStyle w:val="Heading9"/>
        <w:tabs>
          <w:tab w:val="left" w:pos="1980"/>
        </w:tabs>
        <w:ind w:left="-720" w:firstLine="0"/>
        <w:rPr>
          <w:sz w:val="52"/>
          <w:szCs w:val="52"/>
        </w:rPr>
      </w:pPr>
      <w:r>
        <w:rPr>
          <w:sz w:val="52"/>
          <w:szCs w:val="52"/>
        </w:rPr>
        <w:t>Fall</w:t>
      </w:r>
      <w:r w:rsidR="0076488D">
        <w:rPr>
          <w:sz w:val="52"/>
          <w:szCs w:val="52"/>
        </w:rPr>
        <w:t xml:space="preserve"> 20</w:t>
      </w:r>
      <w:r w:rsidR="008D5C48">
        <w:rPr>
          <w:sz w:val="52"/>
          <w:szCs w:val="52"/>
        </w:rPr>
        <w:t>20</w:t>
      </w:r>
    </w:p>
    <w:p w14:paraId="70CFE19A" w14:textId="77777777" w:rsidR="00A16B0A" w:rsidRDefault="00A16B0A">
      <w:pPr>
        <w:pStyle w:val="Footer"/>
        <w:tabs>
          <w:tab w:val="clear" w:pos="4320"/>
          <w:tab w:val="clear" w:pos="8640"/>
          <w:tab w:val="left" w:pos="1980"/>
        </w:tabs>
        <w:ind w:firstLine="0"/>
        <w:rPr>
          <w:sz w:val="28"/>
        </w:rPr>
      </w:pPr>
    </w:p>
    <w:p w14:paraId="720EC84E" w14:textId="77777777" w:rsidR="00A16B0A" w:rsidRDefault="00A16B0A">
      <w:pPr>
        <w:pStyle w:val="Heading1"/>
        <w:numPr>
          <w:ilvl w:val="0"/>
          <w:numId w:val="0"/>
        </w:numPr>
        <w:sectPr w:rsidR="00A16B0A">
          <w:headerReference w:type="even" r:id="rId9"/>
          <w:headerReference w:type="default" r:id="rId10"/>
          <w:headerReference w:type="first" r:id="rId11"/>
          <w:pgSz w:w="12240" w:h="15840" w:code="1"/>
          <w:pgMar w:top="1440" w:right="1440" w:bottom="1440" w:left="1440" w:header="720" w:footer="720" w:gutter="720"/>
          <w:cols w:space="708"/>
          <w:vAlign w:val="center"/>
          <w:titlePg/>
          <w:docGrid w:linePitch="360"/>
        </w:sectPr>
      </w:pPr>
    </w:p>
    <w:p w14:paraId="3C273FD0" w14:textId="77777777" w:rsidR="00A16B0A" w:rsidRDefault="00A16B0A">
      <w:pPr>
        <w:jc w:val="center"/>
        <w:rPr>
          <w:rFonts w:ascii="Helvetica" w:hAnsi="Helvetica"/>
          <w:b/>
          <w:sz w:val="40"/>
          <w:szCs w:val="40"/>
        </w:rPr>
      </w:pPr>
      <w:r>
        <w:rPr>
          <w:rFonts w:ascii="Helvetica" w:hAnsi="Helvetica"/>
          <w:b/>
          <w:sz w:val="40"/>
          <w:szCs w:val="40"/>
        </w:rPr>
        <w:lastRenderedPageBreak/>
        <w:t>Contents</w:t>
      </w:r>
    </w:p>
    <w:p w14:paraId="48C7E28F" w14:textId="77777777" w:rsidR="00A16B0A" w:rsidRDefault="00A16B0A"/>
    <w:p w14:paraId="374B532E" w14:textId="286D7294" w:rsidR="00A16609" w:rsidRPr="00677E27" w:rsidRDefault="00A16B0A">
      <w:pPr>
        <w:pStyle w:val="TOC1"/>
        <w:rPr>
          <w:rFonts w:ascii="Calibri" w:eastAsia="SimSun" w:hAnsi="Calibri"/>
          <w:sz w:val="22"/>
          <w:szCs w:val="22"/>
          <w:lang w:eastAsia="zh-CN"/>
        </w:rPr>
      </w:pPr>
      <w:r>
        <w:fldChar w:fldCharType="begin"/>
      </w:r>
      <w:r>
        <w:instrText xml:space="preserve"> TOC \o "1-3" \h \z </w:instrText>
      </w:r>
      <w:r>
        <w:fldChar w:fldCharType="separate"/>
      </w:r>
      <w:hyperlink w:anchor="_Toc446001037" w:history="1">
        <w:r w:rsidR="00A16609" w:rsidRPr="00496890">
          <w:rPr>
            <w:rStyle w:val="Hyperlink"/>
          </w:rPr>
          <w:t>1</w:t>
        </w:r>
        <w:r w:rsidR="00A16609" w:rsidRPr="00677E27">
          <w:rPr>
            <w:rFonts w:ascii="Calibri" w:eastAsia="SimSun" w:hAnsi="Calibri"/>
            <w:sz w:val="22"/>
            <w:szCs w:val="22"/>
            <w:lang w:eastAsia="zh-CN"/>
          </w:rPr>
          <w:tab/>
        </w:r>
        <w:r w:rsidR="00A16609" w:rsidRPr="00496890">
          <w:rPr>
            <w:rStyle w:val="Hyperlink"/>
          </w:rPr>
          <w:t>Introduction</w:t>
        </w:r>
        <w:r w:rsidR="00A16609">
          <w:rPr>
            <w:webHidden/>
          </w:rPr>
          <w:tab/>
        </w:r>
        <w:r w:rsidR="00A16609">
          <w:rPr>
            <w:webHidden/>
          </w:rPr>
          <w:fldChar w:fldCharType="begin"/>
        </w:r>
        <w:r w:rsidR="00A16609">
          <w:rPr>
            <w:webHidden/>
          </w:rPr>
          <w:instrText xml:space="preserve"> PAGEREF _Toc446001037 \h </w:instrText>
        </w:r>
        <w:r w:rsidR="00A16609">
          <w:rPr>
            <w:webHidden/>
          </w:rPr>
        </w:r>
        <w:r w:rsidR="00A16609">
          <w:rPr>
            <w:webHidden/>
          </w:rPr>
          <w:fldChar w:fldCharType="separate"/>
        </w:r>
        <w:r w:rsidR="00C4387D">
          <w:rPr>
            <w:webHidden/>
          </w:rPr>
          <w:t>1</w:t>
        </w:r>
        <w:r w:rsidR="00A16609">
          <w:rPr>
            <w:webHidden/>
          </w:rPr>
          <w:fldChar w:fldCharType="end"/>
        </w:r>
      </w:hyperlink>
    </w:p>
    <w:p w14:paraId="5FC2CD46" w14:textId="674A9B93" w:rsidR="00A16609" w:rsidRPr="00677E27" w:rsidRDefault="00DA273B">
      <w:pPr>
        <w:pStyle w:val="TOC2"/>
        <w:rPr>
          <w:rFonts w:ascii="Calibri" w:eastAsia="SimSun" w:hAnsi="Calibri"/>
          <w:sz w:val="22"/>
          <w:szCs w:val="22"/>
          <w:lang w:eastAsia="zh-CN"/>
        </w:rPr>
      </w:pPr>
      <w:hyperlink w:anchor="_Toc446001038" w:history="1">
        <w:r w:rsidR="00A16609" w:rsidRPr="00496890">
          <w:rPr>
            <w:rStyle w:val="Hyperlink"/>
          </w:rPr>
          <w:t>1.1</w:t>
        </w:r>
        <w:r w:rsidR="00A16609" w:rsidRPr="00677E27">
          <w:rPr>
            <w:rFonts w:ascii="Calibri" w:eastAsia="SimSun" w:hAnsi="Calibri"/>
            <w:sz w:val="22"/>
            <w:szCs w:val="22"/>
            <w:lang w:eastAsia="zh-CN"/>
          </w:rPr>
          <w:tab/>
        </w:r>
        <w:r w:rsidR="00A16609" w:rsidRPr="00496890">
          <w:rPr>
            <w:rStyle w:val="Hyperlink"/>
          </w:rPr>
          <w:t>The Reaction Wheel Pendulum</w:t>
        </w:r>
        <w:r w:rsidR="00A16609">
          <w:rPr>
            <w:webHidden/>
          </w:rPr>
          <w:tab/>
        </w:r>
        <w:r w:rsidR="00A16609">
          <w:rPr>
            <w:webHidden/>
          </w:rPr>
          <w:fldChar w:fldCharType="begin"/>
        </w:r>
        <w:r w:rsidR="00A16609">
          <w:rPr>
            <w:webHidden/>
          </w:rPr>
          <w:instrText xml:space="preserve"> PAGEREF _Toc446001038 \h </w:instrText>
        </w:r>
        <w:r w:rsidR="00A16609">
          <w:rPr>
            <w:webHidden/>
          </w:rPr>
        </w:r>
        <w:r w:rsidR="00A16609">
          <w:rPr>
            <w:webHidden/>
          </w:rPr>
          <w:fldChar w:fldCharType="separate"/>
        </w:r>
        <w:r w:rsidR="00C4387D">
          <w:rPr>
            <w:webHidden/>
          </w:rPr>
          <w:t>1</w:t>
        </w:r>
        <w:r w:rsidR="00A16609">
          <w:rPr>
            <w:webHidden/>
          </w:rPr>
          <w:fldChar w:fldCharType="end"/>
        </w:r>
      </w:hyperlink>
    </w:p>
    <w:p w14:paraId="4F49CDCC" w14:textId="79BFAE72" w:rsidR="00A16609" w:rsidRPr="00677E27" w:rsidRDefault="00DA273B">
      <w:pPr>
        <w:pStyle w:val="TOC2"/>
        <w:rPr>
          <w:rFonts w:ascii="Calibri" w:eastAsia="SimSun" w:hAnsi="Calibri"/>
          <w:sz w:val="22"/>
          <w:szCs w:val="22"/>
          <w:lang w:eastAsia="zh-CN"/>
        </w:rPr>
      </w:pPr>
      <w:hyperlink w:anchor="_Toc446001039" w:history="1">
        <w:r w:rsidR="00A16609" w:rsidRPr="00496890">
          <w:rPr>
            <w:rStyle w:val="Hyperlink"/>
          </w:rPr>
          <w:t>1.2</w:t>
        </w:r>
        <w:r w:rsidR="00A16609" w:rsidRPr="00677E27">
          <w:rPr>
            <w:rFonts w:ascii="Calibri" w:eastAsia="SimSun" w:hAnsi="Calibri"/>
            <w:sz w:val="22"/>
            <w:szCs w:val="22"/>
            <w:lang w:eastAsia="zh-CN"/>
          </w:rPr>
          <w:tab/>
        </w:r>
        <w:r w:rsidR="00A16609" w:rsidRPr="00496890">
          <w:rPr>
            <w:rStyle w:val="Hyperlink"/>
          </w:rPr>
          <w:t>Derivation of Mathematical Model</w:t>
        </w:r>
        <w:r w:rsidR="00A16609">
          <w:rPr>
            <w:webHidden/>
          </w:rPr>
          <w:tab/>
        </w:r>
        <w:r w:rsidR="00A16609">
          <w:rPr>
            <w:webHidden/>
          </w:rPr>
          <w:fldChar w:fldCharType="begin"/>
        </w:r>
        <w:r w:rsidR="00A16609">
          <w:rPr>
            <w:webHidden/>
          </w:rPr>
          <w:instrText xml:space="preserve"> PAGEREF _Toc446001039 \h </w:instrText>
        </w:r>
        <w:r w:rsidR="00A16609">
          <w:rPr>
            <w:webHidden/>
          </w:rPr>
        </w:r>
        <w:r w:rsidR="00A16609">
          <w:rPr>
            <w:webHidden/>
          </w:rPr>
          <w:fldChar w:fldCharType="separate"/>
        </w:r>
        <w:r w:rsidR="00C4387D">
          <w:rPr>
            <w:webHidden/>
          </w:rPr>
          <w:t>1</w:t>
        </w:r>
        <w:r w:rsidR="00A16609">
          <w:rPr>
            <w:webHidden/>
          </w:rPr>
          <w:fldChar w:fldCharType="end"/>
        </w:r>
      </w:hyperlink>
    </w:p>
    <w:p w14:paraId="5D68DD01" w14:textId="5AC3AB85" w:rsidR="00A16609" w:rsidRPr="00677E27" w:rsidRDefault="00DA273B">
      <w:pPr>
        <w:pStyle w:val="TOC1"/>
        <w:rPr>
          <w:rFonts w:ascii="Calibri" w:eastAsia="SimSun" w:hAnsi="Calibri"/>
          <w:sz w:val="22"/>
          <w:szCs w:val="22"/>
          <w:lang w:eastAsia="zh-CN"/>
        </w:rPr>
      </w:pPr>
      <w:hyperlink w:anchor="_Toc446001040" w:history="1">
        <w:r w:rsidR="00A16609" w:rsidRPr="00496890">
          <w:rPr>
            <w:rStyle w:val="Hyperlink"/>
          </w:rPr>
          <w:t>2</w:t>
        </w:r>
        <w:r w:rsidR="00A16609" w:rsidRPr="00677E27">
          <w:rPr>
            <w:rFonts w:ascii="Calibri" w:eastAsia="SimSun" w:hAnsi="Calibri"/>
            <w:sz w:val="22"/>
            <w:szCs w:val="22"/>
            <w:lang w:eastAsia="zh-CN"/>
          </w:rPr>
          <w:tab/>
        </w:r>
        <w:r w:rsidR="00A16609" w:rsidRPr="00496890">
          <w:rPr>
            <w:rStyle w:val="Hyperlink"/>
          </w:rPr>
          <w:t>Friction Identification Using the Reaction Wheel</w:t>
        </w:r>
        <w:r w:rsidR="00A16609">
          <w:rPr>
            <w:webHidden/>
          </w:rPr>
          <w:tab/>
        </w:r>
        <w:r w:rsidR="00A16609">
          <w:rPr>
            <w:webHidden/>
          </w:rPr>
          <w:fldChar w:fldCharType="begin"/>
        </w:r>
        <w:r w:rsidR="00A16609">
          <w:rPr>
            <w:webHidden/>
          </w:rPr>
          <w:instrText xml:space="preserve"> PAGEREF _Toc446001040 \h </w:instrText>
        </w:r>
        <w:r w:rsidR="00A16609">
          <w:rPr>
            <w:webHidden/>
          </w:rPr>
        </w:r>
        <w:r w:rsidR="00A16609">
          <w:rPr>
            <w:webHidden/>
          </w:rPr>
          <w:fldChar w:fldCharType="separate"/>
        </w:r>
        <w:r w:rsidR="00C4387D">
          <w:rPr>
            <w:webHidden/>
          </w:rPr>
          <w:t>6</w:t>
        </w:r>
        <w:r w:rsidR="00A16609">
          <w:rPr>
            <w:webHidden/>
          </w:rPr>
          <w:fldChar w:fldCharType="end"/>
        </w:r>
      </w:hyperlink>
    </w:p>
    <w:p w14:paraId="1AF35DA9" w14:textId="2593ACC7" w:rsidR="00A16609" w:rsidRPr="00677E27" w:rsidRDefault="00DA273B">
      <w:pPr>
        <w:pStyle w:val="TOC2"/>
        <w:rPr>
          <w:rFonts w:ascii="Calibri" w:eastAsia="SimSun" w:hAnsi="Calibri"/>
          <w:sz w:val="22"/>
          <w:szCs w:val="22"/>
          <w:lang w:eastAsia="zh-CN"/>
        </w:rPr>
      </w:pPr>
      <w:hyperlink w:anchor="_Toc446001041" w:history="1">
        <w:r w:rsidR="00A16609" w:rsidRPr="00496890">
          <w:rPr>
            <w:rStyle w:val="Hyperlink"/>
          </w:rPr>
          <w:t>2.1</w:t>
        </w:r>
        <w:r w:rsidR="00A16609" w:rsidRPr="00677E27">
          <w:rPr>
            <w:rFonts w:ascii="Calibri" w:eastAsia="SimSun" w:hAnsi="Calibri"/>
            <w:sz w:val="22"/>
            <w:szCs w:val="22"/>
            <w:lang w:eastAsia="zh-CN"/>
          </w:rPr>
          <w:tab/>
        </w:r>
        <w:r w:rsidR="00A16609" w:rsidRPr="00496890">
          <w:rPr>
            <w:rStyle w:val="Hyperlink"/>
          </w:rPr>
          <w:t>Velocity Estimation</w:t>
        </w:r>
        <w:r w:rsidR="00A16609">
          <w:rPr>
            <w:webHidden/>
          </w:rPr>
          <w:tab/>
        </w:r>
        <w:r w:rsidR="00A16609">
          <w:rPr>
            <w:webHidden/>
          </w:rPr>
          <w:fldChar w:fldCharType="begin"/>
        </w:r>
        <w:r w:rsidR="00A16609">
          <w:rPr>
            <w:webHidden/>
          </w:rPr>
          <w:instrText xml:space="preserve"> PAGEREF _Toc446001041 \h </w:instrText>
        </w:r>
        <w:r w:rsidR="00A16609">
          <w:rPr>
            <w:webHidden/>
          </w:rPr>
        </w:r>
        <w:r w:rsidR="00A16609">
          <w:rPr>
            <w:webHidden/>
          </w:rPr>
          <w:fldChar w:fldCharType="separate"/>
        </w:r>
        <w:r w:rsidR="00C4387D">
          <w:rPr>
            <w:webHidden/>
          </w:rPr>
          <w:t>7</w:t>
        </w:r>
        <w:r w:rsidR="00A16609">
          <w:rPr>
            <w:webHidden/>
          </w:rPr>
          <w:fldChar w:fldCharType="end"/>
        </w:r>
      </w:hyperlink>
    </w:p>
    <w:p w14:paraId="055CDE43" w14:textId="26B8782D" w:rsidR="00A16609" w:rsidRPr="00677E27" w:rsidRDefault="00DA273B">
      <w:pPr>
        <w:pStyle w:val="TOC2"/>
        <w:rPr>
          <w:rFonts w:ascii="Calibri" w:eastAsia="SimSun" w:hAnsi="Calibri"/>
          <w:sz w:val="22"/>
          <w:szCs w:val="22"/>
          <w:lang w:eastAsia="zh-CN"/>
        </w:rPr>
      </w:pPr>
      <w:hyperlink w:anchor="_Toc446001042" w:history="1">
        <w:r w:rsidR="00A16609" w:rsidRPr="00496890">
          <w:rPr>
            <w:rStyle w:val="Hyperlink"/>
          </w:rPr>
          <w:t>2.2</w:t>
        </w:r>
        <w:r w:rsidR="00A16609" w:rsidRPr="00677E27">
          <w:rPr>
            <w:rFonts w:ascii="Calibri" w:eastAsia="SimSun" w:hAnsi="Calibri"/>
            <w:sz w:val="22"/>
            <w:szCs w:val="22"/>
            <w:lang w:eastAsia="zh-CN"/>
          </w:rPr>
          <w:tab/>
        </w:r>
        <w:r w:rsidR="00A16609" w:rsidRPr="00496890">
          <w:rPr>
            <w:rStyle w:val="Hyperlink"/>
          </w:rPr>
          <w:t>PI Control for Friction Identification</w:t>
        </w:r>
        <w:r w:rsidR="00A16609">
          <w:rPr>
            <w:webHidden/>
          </w:rPr>
          <w:tab/>
        </w:r>
        <w:r w:rsidR="00A16609">
          <w:rPr>
            <w:webHidden/>
          </w:rPr>
          <w:fldChar w:fldCharType="begin"/>
        </w:r>
        <w:r w:rsidR="00A16609">
          <w:rPr>
            <w:webHidden/>
          </w:rPr>
          <w:instrText xml:space="preserve"> PAGEREF _Toc446001042 \h </w:instrText>
        </w:r>
        <w:r w:rsidR="00A16609">
          <w:rPr>
            <w:webHidden/>
          </w:rPr>
        </w:r>
        <w:r w:rsidR="00A16609">
          <w:rPr>
            <w:webHidden/>
          </w:rPr>
          <w:fldChar w:fldCharType="separate"/>
        </w:r>
        <w:r w:rsidR="00C4387D">
          <w:rPr>
            <w:webHidden/>
          </w:rPr>
          <w:t>8</w:t>
        </w:r>
        <w:r w:rsidR="00A16609">
          <w:rPr>
            <w:webHidden/>
          </w:rPr>
          <w:fldChar w:fldCharType="end"/>
        </w:r>
      </w:hyperlink>
    </w:p>
    <w:p w14:paraId="56C756DA" w14:textId="77562872" w:rsidR="00A16609" w:rsidRPr="00677E27" w:rsidRDefault="00DA273B">
      <w:pPr>
        <w:pStyle w:val="TOC2"/>
        <w:rPr>
          <w:rFonts w:ascii="Calibri" w:eastAsia="SimSun" w:hAnsi="Calibri"/>
          <w:sz w:val="22"/>
          <w:szCs w:val="22"/>
          <w:lang w:eastAsia="zh-CN"/>
        </w:rPr>
      </w:pPr>
      <w:hyperlink w:anchor="_Toc446001043" w:history="1">
        <w:r w:rsidR="00A16609" w:rsidRPr="00496890">
          <w:rPr>
            <w:rStyle w:val="Hyperlink"/>
          </w:rPr>
          <w:t>2.3</w:t>
        </w:r>
        <w:r w:rsidR="00A16609" w:rsidRPr="00677E27">
          <w:rPr>
            <w:rFonts w:ascii="Calibri" w:eastAsia="SimSun" w:hAnsi="Calibri"/>
            <w:sz w:val="22"/>
            <w:szCs w:val="22"/>
            <w:lang w:eastAsia="zh-CN"/>
          </w:rPr>
          <w:tab/>
        </w:r>
        <w:r w:rsidR="00A16609" w:rsidRPr="00496890">
          <w:rPr>
            <w:rStyle w:val="Hyperlink"/>
          </w:rPr>
          <w:t>Friction Compensation for Velocity Control</w:t>
        </w:r>
        <w:r w:rsidR="00A16609">
          <w:rPr>
            <w:webHidden/>
          </w:rPr>
          <w:tab/>
        </w:r>
        <w:r w:rsidR="00A16609">
          <w:rPr>
            <w:webHidden/>
          </w:rPr>
          <w:fldChar w:fldCharType="begin"/>
        </w:r>
        <w:r w:rsidR="00A16609">
          <w:rPr>
            <w:webHidden/>
          </w:rPr>
          <w:instrText xml:space="preserve"> PAGEREF _Toc446001043 \h </w:instrText>
        </w:r>
        <w:r w:rsidR="00A16609">
          <w:rPr>
            <w:webHidden/>
          </w:rPr>
        </w:r>
        <w:r w:rsidR="00A16609">
          <w:rPr>
            <w:webHidden/>
          </w:rPr>
          <w:fldChar w:fldCharType="separate"/>
        </w:r>
        <w:r w:rsidR="00C4387D">
          <w:rPr>
            <w:webHidden/>
          </w:rPr>
          <w:t>9</w:t>
        </w:r>
        <w:r w:rsidR="00A16609">
          <w:rPr>
            <w:webHidden/>
          </w:rPr>
          <w:fldChar w:fldCharType="end"/>
        </w:r>
      </w:hyperlink>
    </w:p>
    <w:p w14:paraId="385BD0F9" w14:textId="10B6FB16" w:rsidR="00A16609" w:rsidRPr="00677E27" w:rsidRDefault="00DA273B">
      <w:pPr>
        <w:pStyle w:val="TOC1"/>
        <w:rPr>
          <w:rFonts w:ascii="Calibri" w:eastAsia="SimSun" w:hAnsi="Calibri"/>
          <w:sz w:val="22"/>
          <w:szCs w:val="22"/>
          <w:lang w:eastAsia="zh-CN"/>
        </w:rPr>
      </w:pPr>
      <w:hyperlink w:anchor="_Toc446001044" w:history="1">
        <w:r w:rsidR="00A16609" w:rsidRPr="00496890">
          <w:rPr>
            <w:rStyle w:val="Hyperlink"/>
          </w:rPr>
          <w:t>3</w:t>
        </w:r>
        <w:r w:rsidR="00A16609" w:rsidRPr="00677E27">
          <w:rPr>
            <w:rFonts w:ascii="Calibri" w:eastAsia="SimSun" w:hAnsi="Calibri"/>
            <w:sz w:val="22"/>
            <w:szCs w:val="22"/>
            <w:lang w:eastAsia="zh-CN"/>
          </w:rPr>
          <w:tab/>
        </w:r>
        <w:r w:rsidR="00A16609" w:rsidRPr="00496890">
          <w:rPr>
            <w:rStyle w:val="Hyperlink"/>
          </w:rPr>
          <w:t>System Identification</w:t>
        </w:r>
        <w:r w:rsidR="00A16609">
          <w:rPr>
            <w:webHidden/>
          </w:rPr>
          <w:tab/>
        </w:r>
        <w:r w:rsidR="00A16609">
          <w:rPr>
            <w:webHidden/>
          </w:rPr>
          <w:fldChar w:fldCharType="begin"/>
        </w:r>
        <w:r w:rsidR="00A16609">
          <w:rPr>
            <w:webHidden/>
          </w:rPr>
          <w:instrText xml:space="preserve"> PAGEREF _Toc446001044 \h </w:instrText>
        </w:r>
        <w:r w:rsidR="00A16609">
          <w:rPr>
            <w:webHidden/>
          </w:rPr>
        </w:r>
        <w:r w:rsidR="00A16609">
          <w:rPr>
            <w:webHidden/>
          </w:rPr>
          <w:fldChar w:fldCharType="separate"/>
        </w:r>
        <w:r w:rsidR="00C4387D">
          <w:rPr>
            <w:webHidden/>
          </w:rPr>
          <w:t>11</w:t>
        </w:r>
        <w:r w:rsidR="00A16609">
          <w:rPr>
            <w:webHidden/>
          </w:rPr>
          <w:fldChar w:fldCharType="end"/>
        </w:r>
      </w:hyperlink>
    </w:p>
    <w:p w14:paraId="356CA9E3" w14:textId="4A7DB1E1" w:rsidR="00A16609" w:rsidRPr="00677E27" w:rsidRDefault="00DA273B">
      <w:pPr>
        <w:pStyle w:val="TOC2"/>
        <w:rPr>
          <w:rFonts w:ascii="Calibri" w:eastAsia="SimSun" w:hAnsi="Calibri"/>
          <w:sz w:val="22"/>
          <w:szCs w:val="22"/>
          <w:lang w:eastAsia="zh-CN"/>
        </w:rPr>
      </w:pPr>
      <w:hyperlink w:anchor="_Toc446001045" w:history="1">
        <w:r w:rsidR="00A16609" w:rsidRPr="00496890">
          <w:rPr>
            <w:rStyle w:val="Hyperlink"/>
          </w:rPr>
          <w:t>3.1</w:t>
        </w:r>
        <w:r w:rsidR="00A16609" w:rsidRPr="00677E27">
          <w:rPr>
            <w:rFonts w:ascii="Calibri" w:eastAsia="SimSun" w:hAnsi="Calibri"/>
            <w:sz w:val="22"/>
            <w:szCs w:val="22"/>
            <w:lang w:eastAsia="zh-CN"/>
          </w:rPr>
          <w:tab/>
        </w:r>
        <w:r w:rsidR="00A16609" w:rsidRPr="00496890">
          <w:rPr>
            <w:rStyle w:val="Hyperlink"/>
          </w:rPr>
          <w:t>Checking the Harmonic Frequency</w:t>
        </w:r>
        <w:r w:rsidR="00A16609">
          <w:rPr>
            <w:webHidden/>
          </w:rPr>
          <w:tab/>
        </w:r>
        <w:r w:rsidR="00A16609">
          <w:rPr>
            <w:webHidden/>
          </w:rPr>
          <w:fldChar w:fldCharType="begin"/>
        </w:r>
        <w:r w:rsidR="00A16609">
          <w:rPr>
            <w:webHidden/>
          </w:rPr>
          <w:instrText xml:space="preserve"> PAGEREF _Toc446001045 \h </w:instrText>
        </w:r>
        <w:r w:rsidR="00A16609">
          <w:rPr>
            <w:webHidden/>
          </w:rPr>
        </w:r>
        <w:r w:rsidR="00A16609">
          <w:rPr>
            <w:webHidden/>
          </w:rPr>
          <w:fldChar w:fldCharType="separate"/>
        </w:r>
        <w:r w:rsidR="00C4387D">
          <w:rPr>
            <w:webHidden/>
          </w:rPr>
          <w:t>11</w:t>
        </w:r>
        <w:r w:rsidR="00A16609">
          <w:rPr>
            <w:webHidden/>
          </w:rPr>
          <w:fldChar w:fldCharType="end"/>
        </w:r>
      </w:hyperlink>
    </w:p>
    <w:p w14:paraId="24BE439B" w14:textId="3CAB7D08" w:rsidR="00A16609" w:rsidRPr="00677E27" w:rsidRDefault="00DA273B">
      <w:pPr>
        <w:pStyle w:val="TOC2"/>
        <w:rPr>
          <w:rFonts w:ascii="Calibri" w:eastAsia="SimSun" w:hAnsi="Calibri"/>
          <w:sz w:val="22"/>
          <w:szCs w:val="22"/>
          <w:lang w:eastAsia="zh-CN"/>
        </w:rPr>
      </w:pPr>
      <w:hyperlink w:anchor="_Toc446001046" w:history="1">
        <w:r w:rsidR="00A16609" w:rsidRPr="00496890">
          <w:rPr>
            <w:rStyle w:val="Hyperlink"/>
          </w:rPr>
          <w:t>3.2</w:t>
        </w:r>
        <w:r w:rsidR="00A16609" w:rsidRPr="00677E27">
          <w:rPr>
            <w:rFonts w:ascii="Calibri" w:eastAsia="SimSun" w:hAnsi="Calibri"/>
            <w:sz w:val="22"/>
            <w:szCs w:val="22"/>
            <w:lang w:eastAsia="zh-CN"/>
          </w:rPr>
          <w:tab/>
        </w:r>
        <w:r w:rsidR="00A16609" w:rsidRPr="00496890">
          <w:rPr>
            <w:rStyle w:val="Hyperlink"/>
          </w:rPr>
          <w:t>Determination of Torque Constant (</w:t>
        </w:r>
        <w:r w:rsidR="00A16609" w:rsidRPr="00496890">
          <w:rPr>
            <w:rStyle w:val="Hyperlink"/>
            <w:i/>
          </w:rPr>
          <w:t>k</w:t>
        </w:r>
        <w:r w:rsidR="00A16609" w:rsidRPr="00496890">
          <w:rPr>
            <w:rStyle w:val="Hyperlink"/>
            <w:i/>
            <w:vertAlign w:val="subscript"/>
          </w:rPr>
          <w:t>u</w:t>
        </w:r>
        <w:r w:rsidR="00A16609" w:rsidRPr="00496890">
          <w:rPr>
            <w:rStyle w:val="Hyperlink"/>
          </w:rPr>
          <w:t>)</w:t>
        </w:r>
        <w:r w:rsidR="00A16609">
          <w:rPr>
            <w:webHidden/>
          </w:rPr>
          <w:tab/>
        </w:r>
        <w:r w:rsidR="00A16609">
          <w:rPr>
            <w:webHidden/>
          </w:rPr>
          <w:fldChar w:fldCharType="begin"/>
        </w:r>
        <w:r w:rsidR="00A16609">
          <w:rPr>
            <w:webHidden/>
          </w:rPr>
          <w:instrText xml:space="preserve"> PAGEREF _Toc446001046 \h </w:instrText>
        </w:r>
        <w:r w:rsidR="00A16609">
          <w:rPr>
            <w:webHidden/>
          </w:rPr>
        </w:r>
        <w:r w:rsidR="00A16609">
          <w:rPr>
            <w:webHidden/>
          </w:rPr>
          <w:fldChar w:fldCharType="separate"/>
        </w:r>
        <w:r w:rsidR="00C4387D">
          <w:rPr>
            <w:webHidden/>
          </w:rPr>
          <w:t>12</w:t>
        </w:r>
        <w:r w:rsidR="00A16609">
          <w:rPr>
            <w:webHidden/>
          </w:rPr>
          <w:fldChar w:fldCharType="end"/>
        </w:r>
      </w:hyperlink>
    </w:p>
    <w:p w14:paraId="3234587E" w14:textId="060291AD" w:rsidR="00A16609" w:rsidRPr="00677E27" w:rsidRDefault="00DA273B">
      <w:pPr>
        <w:pStyle w:val="TOC1"/>
        <w:rPr>
          <w:rFonts w:ascii="Calibri" w:eastAsia="SimSun" w:hAnsi="Calibri"/>
          <w:sz w:val="22"/>
          <w:szCs w:val="22"/>
          <w:lang w:eastAsia="zh-CN"/>
        </w:rPr>
      </w:pPr>
      <w:hyperlink w:anchor="_Toc446001047" w:history="1">
        <w:r w:rsidR="00A16609" w:rsidRPr="00496890">
          <w:rPr>
            <w:rStyle w:val="Hyperlink"/>
          </w:rPr>
          <w:t>4</w:t>
        </w:r>
        <w:r w:rsidR="00A16609" w:rsidRPr="00677E27">
          <w:rPr>
            <w:rFonts w:ascii="Calibri" w:eastAsia="SimSun" w:hAnsi="Calibri"/>
            <w:sz w:val="22"/>
            <w:szCs w:val="22"/>
            <w:lang w:eastAsia="zh-CN"/>
          </w:rPr>
          <w:tab/>
        </w:r>
        <w:r w:rsidR="00A16609" w:rsidRPr="00496890">
          <w:rPr>
            <w:rStyle w:val="Hyperlink"/>
          </w:rPr>
          <w:t>Stabilizing the Inverted Reaction Wheel Pendulum</w:t>
        </w:r>
        <w:r w:rsidR="00A16609">
          <w:rPr>
            <w:webHidden/>
          </w:rPr>
          <w:tab/>
        </w:r>
        <w:r w:rsidR="00A16609">
          <w:rPr>
            <w:webHidden/>
          </w:rPr>
          <w:fldChar w:fldCharType="begin"/>
        </w:r>
        <w:r w:rsidR="00A16609">
          <w:rPr>
            <w:webHidden/>
          </w:rPr>
          <w:instrText xml:space="preserve"> PAGEREF _Toc446001047 \h </w:instrText>
        </w:r>
        <w:r w:rsidR="00A16609">
          <w:rPr>
            <w:webHidden/>
          </w:rPr>
        </w:r>
        <w:r w:rsidR="00A16609">
          <w:rPr>
            <w:webHidden/>
          </w:rPr>
          <w:fldChar w:fldCharType="separate"/>
        </w:r>
        <w:r w:rsidR="00C4387D">
          <w:rPr>
            <w:webHidden/>
          </w:rPr>
          <w:t>14</w:t>
        </w:r>
        <w:r w:rsidR="00A16609">
          <w:rPr>
            <w:webHidden/>
          </w:rPr>
          <w:fldChar w:fldCharType="end"/>
        </w:r>
      </w:hyperlink>
    </w:p>
    <w:p w14:paraId="1D33A2AE" w14:textId="7E06B0EF" w:rsidR="00A16609" w:rsidRPr="00677E27" w:rsidRDefault="00DA273B">
      <w:pPr>
        <w:pStyle w:val="TOC2"/>
        <w:rPr>
          <w:rFonts w:ascii="Calibri" w:eastAsia="SimSun" w:hAnsi="Calibri"/>
          <w:sz w:val="22"/>
          <w:szCs w:val="22"/>
          <w:lang w:eastAsia="zh-CN"/>
        </w:rPr>
      </w:pPr>
      <w:hyperlink w:anchor="_Toc446001048" w:history="1">
        <w:r w:rsidR="00A16609" w:rsidRPr="00496890">
          <w:rPr>
            <w:rStyle w:val="Hyperlink"/>
          </w:rPr>
          <w:t>4.1</w:t>
        </w:r>
        <w:r w:rsidR="00A16609" w:rsidRPr="00677E27">
          <w:rPr>
            <w:rFonts w:ascii="Calibri" w:eastAsia="SimSun" w:hAnsi="Calibri"/>
            <w:sz w:val="22"/>
            <w:szCs w:val="22"/>
            <w:lang w:eastAsia="zh-CN"/>
          </w:rPr>
          <w:tab/>
        </w:r>
        <w:r w:rsidR="00A16609" w:rsidRPr="00496890">
          <w:rPr>
            <w:rStyle w:val="Hyperlink"/>
          </w:rPr>
          <w:t>Linearization and Controllability</w:t>
        </w:r>
        <w:r w:rsidR="00A16609">
          <w:rPr>
            <w:webHidden/>
          </w:rPr>
          <w:tab/>
        </w:r>
        <w:r w:rsidR="00A16609">
          <w:rPr>
            <w:webHidden/>
          </w:rPr>
          <w:fldChar w:fldCharType="begin"/>
        </w:r>
        <w:r w:rsidR="00A16609">
          <w:rPr>
            <w:webHidden/>
          </w:rPr>
          <w:instrText xml:space="preserve"> PAGEREF _Toc446001048 \h </w:instrText>
        </w:r>
        <w:r w:rsidR="00A16609">
          <w:rPr>
            <w:webHidden/>
          </w:rPr>
        </w:r>
        <w:r w:rsidR="00A16609">
          <w:rPr>
            <w:webHidden/>
          </w:rPr>
          <w:fldChar w:fldCharType="separate"/>
        </w:r>
        <w:r w:rsidR="00C4387D">
          <w:rPr>
            <w:webHidden/>
          </w:rPr>
          <w:t>14</w:t>
        </w:r>
        <w:r w:rsidR="00A16609">
          <w:rPr>
            <w:webHidden/>
          </w:rPr>
          <w:fldChar w:fldCharType="end"/>
        </w:r>
      </w:hyperlink>
    </w:p>
    <w:p w14:paraId="60F4BCEF" w14:textId="700E03B2" w:rsidR="00A16609" w:rsidRPr="00677E27" w:rsidRDefault="00DA273B">
      <w:pPr>
        <w:pStyle w:val="TOC2"/>
        <w:rPr>
          <w:rFonts w:ascii="Calibri" w:eastAsia="SimSun" w:hAnsi="Calibri"/>
          <w:sz w:val="22"/>
          <w:szCs w:val="22"/>
          <w:lang w:eastAsia="zh-CN"/>
        </w:rPr>
      </w:pPr>
      <w:hyperlink w:anchor="_Toc446001049" w:history="1">
        <w:r w:rsidR="00A16609" w:rsidRPr="00496890">
          <w:rPr>
            <w:rStyle w:val="Hyperlink"/>
          </w:rPr>
          <w:t>4.2</w:t>
        </w:r>
        <w:r w:rsidR="00A16609" w:rsidRPr="00677E27">
          <w:rPr>
            <w:rFonts w:ascii="Calibri" w:eastAsia="SimSun" w:hAnsi="Calibri"/>
            <w:sz w:val="22"/>
            <w:szCs w:val="22"/>
            <w:lang w:eastAsia="zh-CN"/>
          </w:rPr>
          <w:tab/>
        </w:r>
        <w:r w:rsidR="00A16609" w:rsidRPr="00496890">
          <w:rPr>
            <w:rStyle w:val="Hyperlink"/>
          </w:rPr>
          <w:t>Inverted Stabilization Using Two-State Feedback</w:t>
        </w:r>
        <w:r w:rsidR="00A16609">
          <w:rPr>
            <w:webHidden/>
          </w:rPr>
          <w:tab/>
        </w:r>
        <w:r w:rsidR="00A16609">
          <w:rPr>
            <w:webHidden/>
          </w:rPr>
          <w:fldChar w:fldCharType="begin"/>
        </w:r>
        <w:r w:rsidR="00A16609">
          <w:rPr>
            <w:webHidden/>
          </w:rPr>
          <w:instrText xml:space="preserve"> PAGEREF _Toc446001049 \h </w:instrText>
        </w:r>
        <w:r w:rsidR="00A16609">
          <w:rPr>
            <w:webHidden/>
          </w:rPr>
        </w:r>
        <w:r w:rsidR="00A16609">
          <w:rPr>
            <w:webHidden/>
          </w:rPr>
          <w:fldChar w:fldCharType="separate"/>
        </w:r>
        <w:r w:rsidR="00C4387D">
          <w:rPr>
            <w:webHidden/>
          </w:rPr>
          <w:t>14</w:t>
        </w:r>
        <w:r w:rsidR="00A16609">
          <w:rPr>
            <w:webHidden/>
          </w:rPr>
          <w:fldChar w:fldCharType="end"/>
        </w:r>
      </w:hyperlink>
    </w:p>
    <w:p w14:paraId="280100DB" w14:textId="6A93A1C6" w:rsidR="00A16609" w:rsidRPr="00677E27" w:rsidRDefault="00DA273B">
      <w:pPr>
        <w:pStyle w:val="TOC2"/>
        <w:rPr>
          <w:rFonts w:ascii="Calibri" w:eastAsia="SimSun" w:hAnsi="Calibri"/>
          <w:sz w:val="22"/>
          <w:szCs w:val="22"/>
          <w:lang w:eastAsia="zh-CN"/>
        </w:rPr>
      </w:pPr>
      <w:hyperlink w:anchor="_Toc446001050" w:history="1">
        <w:r w:rsidR="00A16609" w:rsidRPr="00496890">
          <w:rPr>
            <w:rStyle w:val="Hyperlink"/>
          </w:rPr>
          <w:t>4.3</w:t>
        </w:r>
        <w:r w:rsidR="00A16609" w:rsidRPr="00677E27">
          <w:rPr>
            <w:rFonts w:ascii="Calibri" w:eastAsia="SimSun" w:hAnsi="Calibri"/>
            <w:sz w:val="22"/>
            <w:szCs w:val="22"/>
            <w:lang w:eastAsia="zh-CN"/>
          </w:rPr>
          <w:tab/>
        </w:r>
        <w:r w:rsidR="00A16609" w:rsidRPr="00496890">
          <w:rPr>
            <w:rStyle w:val="Hyperlink"/>
          </w:rPr>
          <w:t>Inverted Stabilization Using Three-State Feedback</w:t>
        </w:r>
        <w:r w:rsidR="00A16609">
          <w:rPr>
            <w:webHidden/>
          </w:rPr>
          <w:tab/>
        </w:r>
        <w:r w:rsidR="00A16609">
          <w:rPr>
            <w:webHidden/>
          </w:rPr>
          <w:fldChar w:fldCharType="begin"/>
        </w:r>
        <w:r w:rsidR="00A16609">
          <w:rPr>
            <w:webHidden/>
          </w:rPr>
          <w:instrText xml:space="preserve"> PAGEREF _Toc446001050 \h </w:instrText>
        </w:r>
        <w:r w:rsidR="00A16609">
          <w:rPr>
            <w:webHidden/>
          </w:rPr>
        </w:r>
        <w:r w:rsidR="00A16609">
          <w:rPr>
            <w:webHidden/>
          </w:rPr>
          <w:fldChar w:fldCharType="separate"/>
        </w:r>
        <w:r w:rsidR="00C4387D">
          <w:rPr>
            <w:webHidden/>
          </w:rPr>
          <w:t>15</w:t>
        </w:r>
        <w:r w:rsidR="00A16609">
          <w:rPr>
            <w:webHidden/>
          </w:rPr>
          <w:fldChar w:fldCharType="end"/>
        </w:r>
      </w:hyperlink>
    </w:p>
    <w:p w14:paraId="498A97D7" w14:textId="156022E3" w:rsidR="00A16609" w:rsidRPr="00677E27" w:rsidRDefault="00DA273B">
      <w:pPr>
        <w:pStyle w:val="TOC1"/>
        <w:rPr>
          <w:rFonts w:ascii="Calibri" w:eastAsia="SimSun" w:hAnsi="Calibri"/>
          <w:sz w:val="22"/>
          <w:szCs w:val="22"/>
          <w:lang w:eastAsia="zh-CN"/>
        </w:rPr>
      </w:pPr>
      <w:hyperlink w:anchor="_Toc446001051" w:history="1">
        <w:r w:rsidR="00A16609" w:rsidRPr="00496890">
          <w:rPr>
            <w:rStyle w:val="Hyperlink"/>
          </w:rPr>
          <w:t>5</w:t>
        </w:r>
        <w:r w:rsidR="00A16609" w:rsidRPr="00677E27">
          <w:rPr>
            <w:rFonts w:ascii="Calibri" w:eastAsia="SimSun" w:hAnsi="Calibri"/>
            <w:sz w:val="22"/>
            <w:szCs w:val="22"/>
            <w:lang w:eastAsia="zh-CN"/>
          </w:rPr>
          <w:tab/>
        </w:r>
        <w:r w:rsidR="00A16609" w:rsidRPr="00496890">
          <w:rPr>
            <w:rStyle w:val="Hyperlink"/>
          </w:rPr>
          <w:t>Observer Design</w:t>
        </w:r>
        <w:r w:rsidR="00A16609">
          <w:rPr>
            <w:webHidden/>
          </w:rPr>
          <w:tab/>
        </w:r>
        <w:r w:rsidR="00A16609">
          <w:rPr>
            <w:webHidden/>
          </w:rPr>
          <w:fldChar w:fldCharType="begin"/>
        </w:r>
        <w:r w:rsidR="00A16609">
          <w:rPr>
            <w:webHidden/>
          </w:rPr>
          <w:instrText xml:space="preserve"> PAGEREF _Toc446001051 \h </w:instrText>
        </w:r>
        <w:r w:rsidR="00A16609">
          <w:rPr>
            <w:webHidden/>
          </w:rPr>
        </w:r>
        <w:r w:rsidR="00A16609">
          <w:rPr>
            <w:webHidden/>
          </w:rPr>
          <w:fldChar w:fldCharType="separate"/>
        </w:r>
        <w:r w:rsidR="00C4387D">
          <w:rPr>
            <w:webHidden/>
          </w:rPr>
          <w:t>17</w:t>
        </w:r>
        <w:r w:rsidR="00A16609">
          <w:rPr>
            <w:webHidden/>
          </w:rPr>
          <w:fldChar w:fldCharType="end"/>
        </w:r>
      </w:hyperlink>
    </w:p>
    <w:p w14:paraId="64EFFB7B" w14:textId="0A46F7F5" w:rsidR="00A16609" w:rsidRPr="00677E27" w:rsidRDefault="00DA273B">
      <w:pPr>
        <w:pStyle w:val="TOC2"/>
        <w:rPr>
          <w:rFonts w:ascii="Calibri" w:eastAsia="SimSun" w:hAnsi="Calibri"/>
          <w:sz w:val="22"/>
          <w:szCs w:val="22"/>
          <w:lang w:eastAsia="zh-CN"/>
        </w:rPr>
      </w:pPr>
      <w:hyperlink w:anchor="_Toc446001052" w:history="1">
        <w:r w:rsidR="00A16609" w:rsidRPr="00496890">
          <w:rPr>
            <w:rStyle w:val="Hyperlink"/>
          </w:rPr>
          <w:t>5.1</w:t>
        </w:r>
        <w:r w:rsidR="00A16609" w:rsidRPr="00677E27">
          <w:rPr>
            <w:rFonts w:ascii="Calibri" w:eastAsia="SimSun" w:hAnsi="Calibri"/>
            <w:sz w:val="22"/>
            <w:szCs w:val="22"/>
            <w:lang w:eastAsia="zh-CN"/>
          </w:rPr>
          <w:tab/>
        </w:r>
        <w:r w:rsidR="00A16609" w:rsidRPr="00496890">
          <w:rPr>
            <w:rStyle w:val="Hyperlink"/>
          </w:rPr>
          <w:t>Observing Four States Together</w:t>
        </w:r>
        <w:r w:rsidR="00A16609">
          <w:rPr>
            <w:webHidden/>
          </w:rPr>
          <w:tab/>
        </w:r>
        <w:r w:rsidR="00A16609">
          <w:rPr>
            <w:webHidden/>
          </w:rPr>
          <w:fldChar w:fldCharType="begin"/>
        </w:r>
        <w:r w:rsidR="00A16609">
          <w:rPr>
            <w:webHidden/>
          </w:rPr>
          <w:instrText xml:space="preserve"> PAGEREF _Toc446001052 \h </w:instrText>
        </w:r>
        <w:r w:rsidR="00A16609">
          <w:rPr>
            <w:webHidden/>
          </w:rPr>
        </w:r>
        <w:r w:rsidR="00A16609">
          <w:rPr>
            <w:webHidden/>
          </w:rPr>
          <w:fldChar w:fldCharType="separate"/>
        </w:r>
        <w:r w:rsidR="00C4387D">
          <w:rPr>
            <w:webHidden/>
          </w:rPr>
          <w:t>17</w:t>
        </w:r>
        <w:r w:rsidR="00A16609">
          <w:rPr>
            <w:webHidden/>
          </w:rPr>
          <w:fldChar w:fldCharType="end"/>
        </w:r>
      </w:hyperlink>
    </w:p>
    <w:p w14:paraId="658F787F" w14:textId="136E3400" w:rsidR="00A16609" w:rsidRPr="00677E27" w:rsidRDefault="00DA273B">
      <w:pPr>
        <w:pStyle w:val="TOC2"/>
        <w:rPr>
          <w:rFonts w:ascii="Calibri" w:eastAsia="SimSun" w:hAnsi="Calibri"/>
          <w:sz w:val="22"/>
          <w:szCs w:val="22"/>
          <w:lang w:eastAsia="zh-CN"/>
        </w:rPr>
      </w:pPr>
      <w:hyperlink w:anchor="_Toc446001053" w:history="1">
        <w:r w:rsidR="00A16609" w:rsidRPr="00496890">
          <w:rPr>
            <w:rStyle w:val="Hyperlink"/>
          </w:rPr>
          <w:t>5.2</w:t>
        </w:r>
        <w:r w:rsidR="00A16609" w:rsidRPr="00677E27">
          <w:rPr>
            <w:rFonts w:ascii="Calibri" w:eastAsia="SimSun" w:hAnsi="Calibri"/>
            <w:sz w:val="22"/>
            <w:szCs w:val="22"/>
            <w:lang w:eastAsia="zh-CN"/>
          </w:rPr>
          <w:tab/>
        </w:r>
        <w:r w:rsidR="00A16609" w:rsidRPr="00496890">
          <w:rPr>
            <w:rStyle w:val="Hyperlink"/>
          </w:rPr>
          <w:t>Decoupling and Redesigning the Observer</w:t>
        </w:r>
        <w:r w:rsidR="00A16609">
          <w:rPr>
            <w:webHidden/>
          </w:rPr>
          <w:tab/>
        </w:r>
        <w:r w:rsidR="00A16609">
          <w:rPr>
            <w:webHidden/>
          </w:rPr>
          <w:fldChar w:fldCharType="begin"/>
        </w:r>
        <w:r w:rsidR="00A16609">
          <w:rPr>
            <w:webHidden/>
          </w:rPr>
          <w:instrText xml:space="preserve"> PAGEREF _Toc446001053 \h </w:instrText>
        </w:r>
        <w:r w:rsidR="00A16609">
          <w:rPr>
            <w:webHidden/>
          </w:rPr>
        </w:r>
        <w:r w:rsidR="00A16609">
          <w:rPr>
            <w:webHidden/>
          </w:rPr>
          <w:fldChar w:fldCharType="separate"/>
        </w:r>
        <w:r w:rsidR="00C4387D">
          <w:rPr>
            <w:webHidden/>
          </w:rPr>
          <w:t>19</w:t>
        </w:r>
        <w:r w:rsidR="00A16609">
          <w:rPr>
            <w:webHidden/>
          </w:rPr>
          <w:fldChar w:fldCharType="end"/>
        </w:r>
      </w:hyperlink>
    </w:p>
    <w:p w14:paraId="4C0E7FAB" w14:textId="3EB12D08" w:rsidR="00A16609" w:rsidRPr="00677E27" w:rsidRDefault="00DA273B">
      <w:pPr>
        <w:pStyle w:val="TOC1"/>
        <w:rPr>
          <w:rFonts w:ascii="Calibri" w:eastAsia="SimSun" w:hAnsi="Calibri"/>
          <w:sz w:val="22"/>
          <w:szCs w:val="22"/>
          <w:lang w:eastAsia="zh-CN"/>
        </w:rPr>
      </w:pPr>
      <w:hyperlink w:anchor="_Toc446001054" w:history="1">
        <w:r w:rsidR="00A16609" w:rsidRPr="00496890">
          <w:rPr>
            <w:rStyle w:val="Hyperlink"/>
          </w:rPr>
          <w:t>6</w:t>
        </w:r>
        <w:r w:rsidR="00A16609" w:rsidRPr="00677E27">
          <w:rPr>
            <w:rFonts w:ascii="Calibri" w:eastAsia="SimSun" w:hAnsi="Calibri"/>
            <w:sz w:val="22"/>
            <w:szCs w:val="22"/>
            <w:lang w:eastAsia="zh-CN"/>
          </w:rPr>
          <w:tab/>
        </w:r>
        <w:r w:rsidR="00A16609" w:rsidRPr="00496890">
          <w:rPr>
            <w:rStyle w:val="Hyperlink"/>
          </w:rPr>
          <w:t>Up and Down Stabilizing Control</w:t>
        </w:r>
        <w:r w:rsidR="00A16609">
          <w:rPr>
            <w:webHidden/>
          </w:rPr>
          <w:tab/>
        </w:r>
        <w:r w:rsidR="00A16609">
          <w:rPr>
            <w:webHidden/>
          </w:rPr>
          <w:fldChar w:fldCharType="begin"/>
        </w:r>
        <w:r w:rsidR="00A16609">
          <w:rPr>
            <w:webHidden/>
          </w:rPr>
          <w:instrText xml:space="preserve"> PAGEREF _Toc446001054 \h </w:instrText>
        </w:r>
        <w:r w:rsidR="00A16609">
          <w:rPr>
            <w:webHidden/>
          </w:rPr>
        </w:r>
        <w:r w:rsidR="00A16609">
          <w:rPr>
            <w:webHidden/>
          </w:rPr>
          <w:fldChar w:fldCharType="separate"/>
        </w:r>
        <w:r w:rsidR="00C4387D">
          <w:rPr>
            <w:webHidden/>
          </w:rPr>
          <w:t>21</w:t>
        </w:r>
        <w:r w:rsidR="00A16609">
          <w:rPr>
            <w:webHidden/>
          </w:rPr>
          <w:fldChar w:fldCharType="end"/>
        </w:r>
      </w:hyperlink>
    </w:p>
    <w:p w14:paraId="6344B3A9" w14:textId="1E334FA4" w:rsidR="00A16609" w:rsidRPr="00677E27" w:rsidRDefault="00DA273B">
      <w:pPr>
        <w:pStyle w:val="TOC1"/>
        <w:rPr>
          <w:rFonts w:ascii="Calibri" w:eastAsia="SimSun" w:hAnsi="Calibri"/>
          <w:sz w:val="22"/>
          <w:szCs w:val="22"/>
          <w:lang w:eastAsia="zh-CN"/>
        </w:rPr>
      </w:pPr>
      <w:hyperlink w:anchor="_Toc446001055" w:history="1">
        <w:r w:rsidR="00A16609" w:rsidRPr="00496890">
          <w:rPr>
            <w:rStyle w:val="Hyperlink"/>
          </w:rPr>
          <w:t>7</w:t>
        </w:r>
        <w:r w:rsidR="00A16609" w:rsidRPr="00677E27">
          <w:rPr>
            <w:rFonts w:ascii="Calibri" w:eastAsia="SimSun" w:hAnsi="Calibri"/>
            <w:sz w:val="22"/>
            <w:szCs w:val="22"/>
            <w:lang w:eastAsia="zh-CN"/>
          </w:rPr>
          <w:tab/>
        </w:r>
        <w:r w:rsidR="00A16609" w:rsidRPr="00496890">
          <w:rPr>
            <w:rStyle w:val="Hyperlink"/>
          </w:rPr>
          <w:t>Swing-Up Control</w:t>
        </w:r>
        <w:r w:rsidR="00A16609">
          <w:rPr>
            <w:webHidden/>
          </w:rPr>
          <w:tab/>
        </w:r>
        <w:r w:rsidR="00A16609">
          <w:rPr>
            <w:webHidden/>
          </w:rPr>
          <w:fldChar w:fldCharType="begin"/>
        </w:r>
        <w:r w:rsidR="00A16609">
          <w:rPr>
            <w:webHidden/>
          </w:rPr>
          <w:instrText xml:space="preserve"> PAGEREF _Toc446001055 \h </w:instrText>
        </w:r>
        <w:r w:rsidR="00A16609">
          <w:rPr>
            <w:webHidden/>
          </w:rPr>
        </w:r>
        <w:r w:rsidR="00A16609">
          <w:rPr>
            <w:webHidden/>
          </w:rPr>
          <w:fldChar w:fldCharType="separate"/>
        </w:r>
        <w:r w:rsidR="00C4387D">
          <w:rPr>
            <w:webHidden/>
          </w:rPr>
          <w:t>22</w:t>
        </w:r>
        <w:r w:rsidR="00A16609">
          <w:rPr>
            <w:webHidden/>
          </w:rPr>
          <w:fldChar w:fldCharType="end"/>
        </w:r>
      </w:hyperlink>
    </w:p>
    <w:p w14:paraId="5DAD53DA" w14:textId="0A498B0B" w:rsidR="00A16609" w:rsidRPr="00677E27" w:rsidRDefault="00DA273B">
      <w:pPr>
        <w:pStyle w:val="TOC1"/>
        <w:rPr>
          <w:rFonts w:ascii="Calibri" w:eastAsia="SimSun" w:hAnsi="Calibri"/>
          <w:sz w:val="22"/>
          <w:szCs w:val="22"/>
          <w:lang w:eastAsia="zh-CN"/>
        </w:rPr>
      </w:pPr>
      <w:hyperlink w:anchor="_Toc446001056" w:history="1">
        <w:r w:rsidR="00A16609" w:rsidRPr="00496890">
          <w:rPr>
            <w:rStyle w:val="Hyperlink"/>
          </w:rPr>
          <w:t>Appendix A: Useful Physics Theory</w:t>
        </w:r>
        <w:r w:rsidR="00A16609">
          <w:rPr>
            <w:webHidden/>
          </w:rPr>
          <w:tab/>
        </w:r>
        <w:r w:rsidR="00A16609">
          <w:rPr>
            <w:webHidden/>
          </w:rPr>
          <w:fldChar w:fldCharType="begin"/>
        </w:r>
        <w:r w:rsidR="00A16609">
          <w:rPr>
            <w:webHidden/>
          </w:rPr>
          <w:instrText xml:space="preserve"> PAGEREF _Toc446001056 \h </w:instrText>
        </w:r>
        <w:r w:rsidR="00A16609">
          <w:rPr>
            <w:webHidden/>
          </w:rPr>
        </w:r>
        <w:r w:rsidR="00A16609">
          <w:rPr>
            <w:webHidden/>
          </w:rPr>
          <w:fldChar w:fldCharType="separate"/>
        </w:r>
        <w:r w:rsidR="00C4387D">
          <w:rPr>
            <w:webHidden/>
          </w:rPr>
          <w:t>23</w:t>
        </w:r>
        <w:r w:rsidR="00A16609">
          <w:rPr>
            <w:webHidden/>
          </w:rPr>
          <w:fldChar w:fldCharType="end"/>
        </w:r>
      </w:hyperlink>
    </w:p>
    <w:p w14:paraId="5D76BCE4" w14:textId="2677F9A8" w:rsidR="00A16609" w:rsidRPr="00677E27" w:rsidRDefault="00DA273B">
      <w:pPr>
        <w:pStyle w:val="TOC1"/>
        <w:rPr>
          <w:rFonts w:ascii="Calibri" w:eastAsia="SimSun" w:hAnsi="Calibri"/>
          <w:sz w:val="22"/>
          <w:szCs w:val="22"/>
          <w:lang w:eastAsia="zh-CN"/>
        </w:rPr>
      </w:pPr>
      <w:hyperlink w:anchor="_Toc446001059" w:history="1">
        <w:r w:rsidR="00A16609" w:rsidRPr="00496890">
          <w:rPr>
            <w:rStyle w:val="Hyperlink"/>
          </w:rPr>
          <w:t>Appendix B: Implementation Notes</w:t>
        </w:r>
        <w:r w:rsidR="00A16609">
          <w:rPr>
            <w:webHidden/>
          </w:rPr>
          <w:tab/>
        </w:r>
        <w:r w:rsidR="00A16609">
          <w:rPr>
            <w:webHidden/>
          </w:rPr>
          <w:fldChar w:fldCharType="begin"/>
        </w:r>
        <w:r w:rsidR="00A16609">
          <w:rPr>
            <w:webHidden/>
          </w:rPr>
          <w:instrText xml:space="preserve"> PAGEREF _Toc446001059 \h </w:instrText>
        </w:r>
        <w:r w:rsidR="00A16609">
          <w:rPr>
            <w:webHidden/>
          </w:rPr>
        </w:r>
        <w:r w:rsidR="00A16609">
          <w:rPr>
            <w:webHidden/>
          </w:rPr>
          <w:fldChar w:fldCharType="separate"/>
        </w:r>
        <w:r w:rsidR="00C4387D">
          <w:rPr>
            <w:webHidden/>
          </w:rPr>
          <w:t>24</w:t>
        </w:r>
        <w:r w:rsidR="00A16609">
          <w:rPr>
            <w:webHidden/>
          </w:rPr>
          <w:fldChar w:fldCharType="end"/>
        </w:r>
      </w:hyperlink>
    </w:p>
    <w:p w14:paraId="2F3969D8" w14:textId="77777777" w:rsidR="00A16B0A" w:rsidRDefault="00A16B0A">
      <w:r>
        <w:fldChar w:fldCharType="end"/>
      </w:r>
    </w:p>
    <w:p w14:paraId="489E5657" w14:textId="77777777" w:rsidR="00A16B0A" w:rsidRDefault="00A16B0A"/>
    <w:p w14:paraId="7D631D65" w14:textId="77777777" w:rsidR="00A16B0A" w:rsidRDefault="00A16B0A">
      <w:pPr>
        <w:pStyle w:val="Heading1"/>
        <w:sectPr w:rsidR="00A16B0A">
          <w:headerReference w:type="default" r:id="rId12"/>
          <w:footerReference w:type="default" r:id="rId13"/>
          <w:type w:val="oddPage"/>
          <w:pgSz w:w="12240" w:h="15840" w:code="1"/>
          <w:pgMar w:top="1440" w:right="1440" w:bottom="1440" w:left="1440" w:header="720" w:footer="720" w:gutter="720"/>
          <w:pgNumType w:fmt="lowerRoman" w:start="1"/>
          <w:cols w:space="708"/>
          <w:docGrid w:linePitch="360"/>
        </w:sectPr>
      </w:pPr>
    </w:p>
    <w:p w14:paraId="5E6BAB11" w14:textId="77777777" w:rsidR="00A16B0A" w:rsidRDefault="00A16B0A">
      <w:pPr>
        <w:pStyle w:val="Heading1"/>
      </w:pPr>
      <w:bookmarkStart w:id="0" w:name="_Toc446001037"/>
      <w:r>
        <w:lastRenderedPageBreak/>
        <w:t>Introduction</w:t>
      </w:r>
      <w:bookmarkEnd w:id="0"/>
    </w:p>
    <w:p w14:paraId="638EA349" w14:textId="77777777" w:rsidR="00A16B0A" w:rsidRDefault="00A16B0A">
      <w:pPr>
        <w:pStyle w:val="Heading2"/>
      </w:pPr>
      <w:bookmarkStart w:id="1" w:name="_Toc446001038"/>
      <w:r>
        <w:t>The Reaction Wheel Pendulum</w:t>
      </w:r>
      <w:bookmarkEnd w:id="1"/>
    </w:p>
    <w:p w14:paraId="721B07E0" w14:textId="77777777" w:rsidR="00A16B0A" w:rsidRDefault="00A407AD">
      <w:pPr>
        <w:keepNext/>
        <w:jc w:val="center"/>
      </w:pPr>
      <w:r>
        <w:rPr>
          <w:rFonts w:eastAsia="MS Mincho"/>
          <w:noProof/>
        </w:rPr>
        <w:object w:dxaOrig="5899" w:dyaOrig="4274" w14:anchorId="07DE8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3.75pt;height:198pt;mso-width-percent:0;mso-height-percent:0;mso-width-percent:0;mso-height-percent:0" o:ole="">
            <v:imagedata r:id="rId14" o:title=""/>
          </v:shape>
          <o:OLEObject Type="Embed" ProgID="Visio.Drawing.11" ShapeID="_x0000_i1025" DrawAspect="Content" ObjectID="_1666627510" r:id="rId15"/>
        </w:object>
      </w:r>
    </w:p>
    <w:p w14:paraId="120A0CD8" w14:textId="76794ECF" w:rsidR="00A16B0A" w:rsidRDefault="00A16B0A">
      <w:pPr>
        <w:pStyle w:val="Caption"/>
        <w:jc w:val="center"/>
        <w:rPr>
          <w:rFonts w:eastAsia="MS Mincho"/>
        </w:rPr>
      </w:pPr>
      <w:bookmarkStart w:id="2" w:name="_Ref212475218"/>
      <w:bookmarkStart w:id="3" w:name="_Ref216850463"/>
      <w:r>
        <w:t xml:space="preserve">Figure </w:t>
      </w:r>
      <w:r w:rsidR="000D266D">
        <w:rPr>
          <w:noProof/>
        </w:rPr>
        <w:fldChar w:fldCharType="begin"/>
      </w:r>
      <w:r w:rsidR="000D266D">
        <w:rPr>
          <w:noProof/>
        </w:rPr>
        <w:instrText xml:space="preserve"> SEQ Figure \* ARABIC </w:instrText>
      </w:r>
      <w:r w:rsidR="000D266D">
        <w:rPr>
          <w:noProof/>
        </w:rPr>
        <w:fldChar w:fldCharType="separate"/>
      </w:r>
      <w:r w:rsidR="00C4387D">
        <w:rPr>
          <w:noProof/>
        </w:rPr>
        <w:t>1</w:t>
      </w:r>
      <w:r w:rsidR="000D266D">
        <w:rPr>
          <w:noProof/>
        </w:rPr>
        <w:fldChar w:fldCharType="end"/>
      </w:r>
      <w:bookmarkEnd w:id="2"/>
      <w:r>
        <w:t>: The Reaction Wheel Pendulum</w:t>
      </w:r>
      <w:bookmarkEnd w:id="3"/>
    </w:p>
    <w:p w14:paraId="269B86AC" w14:textId="6BD1DCA4" w:rsidR="00A16B0A" w:rsidRDefault="00A16B0A">
      <w:pPr>
        <w:jc w:val="both"/>
      </w:pPr>
      <w:r>
        <w:rPr>
          <w:rFonts w:eastAsia="MS Mincho"/>
        </w:rPr>
        <w:t xml:space="preserve">The Reaction Wheel Pendulum (RWP), shown in </w:t>
      </w:r>
      <w:r>
        <w:rPr>
          <w:rFonts w:eastAsia="MS Mincho"/>
        </w:rPr>
        <w:fldChar w:fldCharType="begin"/>
      </w:r>
      <w:r>
        <w:rPr>
          <w:rFonts w:eastAsia="MS Mincho"/>
        </w:rPr>
        <w:instrText xml:space="preserve"> REF _Ref212475218 \h </w:instrText>
      </w:r>
      <w:r>
        <w:rPr>
          <w:rFonts w:eastAsia="MS Mincho"/>
        </w:rPr>
      </w:r>
      <w:r>
        <w:rPr>
          <w:rFonts w:eastAsia="MS Mincho"/>
        </w:rPr>
        <w:fldChar w:fldCharType="separate"/>
      </w:r>
      <w:r w:rsidR="00C4387D">
        <w:t xml:space="preserve">Figure </w:t>
      </w:r>
      <w:r w:rsidR="00C4387D">
        <w:rPr>
          <w:noProof/>
        </w:rPr>
        <w:t>1</w:t>
      </w:r>
      <w:r>
        <w:rPr>
          <w:rFonts w:eastAsia="MS Mincho"/>
        </w:rPr>
        <w:fldChar w:fldCharType="end"/>
      </w:r>
      <w:r>
        <w:rPr>
          <w:rFonts w:eastAsia="MS Mincho"/>
        </w:rPr>
        <w:t xml:space="preserve">, is a simple pendulum with a rotating wheel at the end. The wheel is actuated by a 24-V, permanent magnet DC motor mounted on the pendulum. This motor can produce a torque on the wheel, causing the wheel to spin. According to Newton’s </w:t>
      </w:r>
      <w:r w:rsidRPr="00E3191F">
        <w:rPr>
          <w:rFonts w:eastAsia="MS Mincho"/>
          <w:i/>
        </w:rPr>
        <w:t>third</w:t>
      </w:r>
      <w:r>
        <w:rPr>
          <w:rFonts w:eastAsia="MS Mincho"/>
        </w:rPr>
        <w:t xml:space="preserve"> law, there is </w:t>
      </w:r>
      <w:r w:rsidR="005B7B2E">
        <w:rPr>
          <w:rFonts w:eastAsia="MS Mincho"/>
        </w:rPr>
        <w:t xml:space="preserve">an equal and opposite </w:t>
      </w:r>
      <w:r w:rsidR="005B7B2E" w:rsidRPr="005B7B2E">
        <w:rPr>
          <w:rFonts w:eastAsia="MS Mincho"/>
          <w:i/>
        </w:rPr>
        <w:t>reaction</w:t>
      </w:r>
      <w:r>
        <w:rPr>
          <w:rFonts w:eastAsia="MS Mincho"/>
        </w:rPr>
        <w:t xml:space="preserve"> torque on the motor, and hence on the pendulum. This reaction torque can be used to control the motion of the pendulum. We begin by obtaining the equations of motion for the RWP. Next, contr</w:t>
      </w:r>
      <w:r w:rsidR="00611C4C">
        <w:rPr>
          <w:rFonts w:eastAsia="MS Mincho"/>
        </w:rPr>
        <w:t>ol of only the reaction wheel’</w:t>
      </w:r>
      <w:r>
        <w:rPr>
          <w:rFonts w:eastAsia="MS Mincho"/>
        </w:rPr>
        <w:t xml:space="preserve">s speed is examined. As part of this phase, we investigate counteracting the effect of friction in the </w:t>
      </w:r>
      <w:r w:rsidR="00FA1D5F">
        <w:rPr>
          <w:rFonts w:eastAsia="MS Mincho"/>
        </w:rPr>
        <w:t>motor by “friction compensation</w:t>
      </w:r>
      <w:r>
        <w:rPr>
          <w:rFonts w:eastAsia="MS Mincho"/>
        </w:rPr>
        <w:t>”</w:t>
      </w:r>
      <w:r w:rsidR="00FA1D5F">
        <w:rPr>
          <w:rFonts w:eastAsia="MS Mincho"/>
        </w:rPr>
        <w:t>.</w:t>
      </w:r>
      <w:r w:rsidR="00B13A7F">
        <w:rPr>
          <w:rFonts w:eastAsia="MS Mincho"/>
        </w:rPr>
        <w:t xml:space="preserve"> (</w:t>
      </w:r>
      <w:r w:rsidR="00CA2A5E">
        <w:rPr>
          <w:rFonts w:eastAsia="MS Mincho"/>
          <w:i/>
        </w:rPr>
        <w:t>Comment</w:t>
      </w:r>
      <w:r w:rsidR="00B13A7F">
        <w:rPr>
          <w:rFonts w:eastAsia="MS Mincho"/>
        </w:rPr>
        <w:t>: A similar identification technique was used in Lab 5 to test frictionless motor.)</w:t>
      </w:r>
      <w:r>
        <w:rPr>
          <w:rFonts w:eastAsia="MS Mincho"/>
        </w:rPr>
        <w:t xml:space="preserve"> Finally control of the complete RWP is considered.</w:t>
      </w:r>
      <w:r w:rsidR="00814D5C">
        <w:rPr>
          <w:rFonts w:eastAsia="MS Mincho"/>
        </w:rPr>
        <w:t xml:space="preserve"> </w:t>
      </w:r>
    </w:p>
    <w:p w14:paraId="378A43E9" w14:textId="77777777" w:rsidR="00A16B0A" w:rsidRDefault="00A16B0A">
      <w:pPr>
        <w:pStyle w:val="Heading2"/>
      </w:pPr>
      <w:bookmarkStart w:id="4" w:name="_Ref526834086"/>
      <w:bookmarkStart w:id="5" w:name="_Toc446001039"/>
      <w:r>
        <w:t>Derivation of Mathematical Model</w:t>
      </w:r>
      <w:bookmarkEnd w:id="4"/>
      <w:bookmarkEnd w:id="5"/>
    </w:p>
    <w:p w14:paraId="4E5C09CD" w14:textId="2BD960BD" w:rsidR="00A16B0A" w:rsidRDefault="003C6BDA">
      <w:pPr>
        <w:pStyle w:val="Caption"/>
        <w:framePr w:w="3600" w:h="571" w:hSpace="180" w:wrap="notBeside" w:vAnchor="text" w:hAnchor="page" w:x="4681" w:y="4105"/>
        <w:shd w:val="solid" w:color="FFFFFF" w:fill="FFFFFF"/>
        <w:jc w:val="center"/>
      </w:pPr>
      <w:bookmarkStart w:id="6" w:name="_Ref526245753"/>
      <w:bookmarkStart w:id="7" w:name="_Ref531582298"/>
      <w:r>
        <w:rPr>
          <w:noProof/>
        </w:rPr>
        <mc:AlternateContent>
          <mc:Choice Requires="wpg">
            <w:drawing>
              <wp:anchor distT="0" distB="0" distL="114300" distR="114300" simplePos="0" relativeHeight="251657728" behindDoc="0" locked="0" layoutInCell="1" allowOverlap="1" wp14:anchorId="7F39815C" wp14:editId="5C249C82">
                <wp:simplePos x="0" y="0"/>
                <wp:positionH relativeFrom="column">
                  <wp:posOffset>1794510</wp:posOffset>
                </wp:positionH>
                <wp:positionV relativeFrom="paragraph">
                  <wp:posOffset>1129665</wp:posOffset>
                </wp:positionV>
                <wp:extent cx="4947920" cy="2417445"/>
                <wp:effectExtent l="3810" t="0" r="1270" b="0"/>
                <wp:wrapNone/>
                <wp:docPr id="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7920" cy="2417445"/>
                          <a:chOff x="2826" y="1779"/>
                          <a:chExt cx="7792" cy="3807"/>
                        </a:xfrm>
                      </wpg:grpSpPr>
                      <pic:pic xmlns:pic="http://schemas.openxmlformats.org/drawingml/2006/picture">
                        <pic:nvPicPr>
                          <pic:cNvPr id="6" name="Picture 137" descr="iwheel_pic"/>
                          <pic:cNvPicPr>
                            <a:picLocks noChangeAspect="1" noChangeArrowheads="1"/>
                          </pic:cNvPicPr>
                        </pic:nvPicPr>
                        <pic:blipFill>
                          <a:blip r:embed="rId16" cstate="print">
                            <a:lum bright="24000" contrast="6000"/>
                            <a:extLst>
                              <a:ext uri="{28A0092B-C50C-407E-A947-70E740481C1C}">
                                <a14:useLocalDpi xmlns:a14="http://schemas.microsoft.com/office/drawing/2010/main" val="0"/>
                              </a:ext>
                            </a:extLst>
                          </a:blip>
                          <a:srcRect/>
                          <a:stretch>
                            <a:fillRect/>
                          </a:stretch>
                        </pic:blipFill>
                        <pic:spPr bwMode="auto">
                          <a:xfrm>
                            <a:off x="4591" y="1779"/>
                            <a:ext cx="432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138"/>
                        <wpg:cNvGrpSpPr>
                          <a:grpSpLocks/>
                        </wpg:cNvGrpSpPr>
                        <wpg:grpSpPr bwMode="auto">
                          <a:xfrm>
                            <a:off x="2826" y="2340"/>
                            <a:ext cx="4235" cy="732"/>
                            <a:chOff x="2422" y="6068"/>
                            <a:chExt cx="3885" cy="732"/>
                          </a:xfrm>
                        </wpg:grpSpPr>
                        <wps:wsp>
                          <wps:cNvPr id="8" name="Line 139"/>
                          <wps:cNvCnPr>
                            <a:cxnSpLocks noChangeShapeType="1"/>
                          </wps:cNvCnPr>
                          <wps:spPr bwMode="auto">
                            <a:xfrm flipV="1">
                              <a:off x="3427" y="6095"/>
                              <a:ext cx="2880" cy="360"/>
                            </a:xfrm>
                            <a:prstGeom prst="line">
                              <a:avLst/>
                            </a:prstGeom>
                            <a:noFill/>
                            <a:ln w="12700">
                              <a:solidFill>
                                <a:srgbClr val="C0C0C0"/>
                              </a:solidFill>
                              <a:round/>
                              <a:headEnd/>
                              <a:tailEnd type="triangle" w="med" len="med"/>
                            </a:ln>
                            <a:extLst>
                              <a:ext uri="{909E8E84-426E-40DD-AFC4-6F175D3DCCD1}">
                                <a14:hiddenFill xmlns:a14="http://schemas.microsoft.com/office/drawing/2010/main">
                                  <a:noFill/>
                                </a14:hiddenFill>
                              </a:ext>
                            </a:extLst>
                          </wps:spPr>
                          <wps:bodyPr/>
                        </wps:wsp>
                        <wps:wsp>
                          <wps:cNvPr id="9" name="Text Box 140"/>
                          <wps:cNvSpPr txBox="1">
                            <a:spLocks noChangeArrowheads="1"/>
                          </wps:cNvSpPr>
                          <wps:spPr bwMode="auto">
                            <a:xfrm>
                              <a:off x="2422" y="6068"/>
                              <a:ext cx="1065" cy="7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9FDF" w14:textId="77777777" w:rsidR="008D5C48" w:rsidRDefault="008D5C48">
                                <w:pPr>
                                  <w:pStyle w:val="BodyText3"/>
                                </w:pPr>
                                <w:r>
                                  <w:t>reaction wheel</w:t>
                                </w:r>
                              </w:p>
                            </w:txbxContent>
                          </wps:txbx>
                          <wps:bodyPr rot="0" vert="horz" wrap="square" lIns="91440" tIns="45720" rIns="91440" bIns="45720" anchor="t" anchorCtr="0" upright="1">
                            <a:noAutofit/>
                          </wps:bodyPr>
                        </wps:wsp>
                      </wpg:grpSp>
                      <wpg:grpSp>
                        <wpg:cNvPr id="10" name="Group 141"/>
                        <wpg:cNvGrpSpPr>
                          <a:grpSpLocks/>
                        </wpg:cNvGrpSpPr>
                        <wpg:grpSpPr bwMode="auto">
                          <a:xfrm>
                            <a:off x="7618" y="2367"/>
                            <a:ext cx="3000" cy="540"/>
                            <a:chOff x="6877" y="6230"/>
                            <a:chExt cx="3000" cy="540"/>
                          </a:xfrm>
                        </wpg:grpSpPr>
                        <wps:wsp>
                          <wps:cNvPr id="11" name="Text Box 142"/>
                          <wps:cNvSpPr txBox="1">
                            <a:spLocks noChangeArrowheads="1"/>
                          </wps:cNvSpPr>
                          <wps:spPr bwMode="auto">
                            <a:xfrm>
                              <a:off x="8452" y="6230"/>
                              <a:ext cx="142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0B402" w14:textId="77777777" w:rsidR="008D5C48" w:rsidRDefault="008D5C48">
                                <w:pPr>
                                  <w:pStyle w:val="TOC1"/>
                                </w:pPr>
                                <w:r>
                                  <w:t>pendulum</w:t>
                                </w:r>
                              </w:p>
                            </w:txbxContent>
                          </wps:txbx>
                          <wps:bodyPr rot="0" vert="horz" wrap="square" lIns="91440" tIns="45720" rIns="91440" bIns="45720" anchor="t" anchorCtr="0" upright="1">
                            <a:noAutofit/>
                          </wps:bodyPr>
                        </wps:wsp>
                        <wps:wsp>
                          <wps:cNvPr id="12" name="Line 143"/>
                          <wps:cNvCnPr>
                            <a:cxnSpLocks noChangeShapeType="1"/>
                          </wps:cNvCnPr>
                          <wps:spPr bwMode="auto">
                            <a:xfrm flipH="1">
                              <a:off x="6877" y="6530"/>
                              <a:ext cx="1605" cy="171"/>
                            </a:xfrm>
                            <a:prstGeom prst="line">
                              <a:avLst/>
                            </a:prstGeom>
                            <a:noFill/>
                            <a:ln w="12700">
                              <a:solidFill>
                                <a:srgbClr val="C0C0C0"/>
                              </a:solidFill>
                              <a:round/>
                              <a:headEnd/>
                              <a:tailEnd type="triangle" w="med" len="med"/>
                            </a:ln>
                            <a:extLst>
                              <a:ext uri="{909E8E84-426E-40DD-AFC4-6F175D3DCCD1}">
                                <a14:hiddenFill xmlns:a14="http://schemas.microsoft.com/office/drawing/2010/main">
                                  <a:noFill/>
                                </a14:hiddenFill>
                              </a:ext>
                            </a:extLst>
                          </wps:spPr>
                          <wps:bodyPr/>
                        </wps:wsp>
                      </wpg:grpSp>
                      <wps:wsp>
                        <wps:cNvPr id="13" name="Text Box 144"/>
                        <wps:cNvSpPr txBox="1">
                          <a:spLocks noChangeArrowheads="1"/>
                        </wps:cNvSpPr>
                        <wps:spPr bwMode="auto">
                          <a:xfrm>
                            <a:off x="4729" y="5195"/>
                            <a:ext cx="3924"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D542A" w14:textId="77777777" w:rsidR="008D5C48" w:rsidRDefault="008D5C48">
                              <w:pPr>
                                <w:rPr>
                                  <w:b/>
                                  <w:sz w:val="20"/>
                                  <w:szCs w:val="20"/>
                                </w:rPr>
                              </w:pPr>
                              <w:r>
                                <w:rPr>
                                  <w:b/>
                                  <w:sz w:val="20"/>
                                  <w:szCs w:val="20"/>
                                </w:rPr>
                                <w:t>Figure 1: the Reaction Wheel Pendulum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9815C" id="Group 136" o:spid="_x0000_s1027" style="position:absolute;left:0;text-align:left;margin-left:141.3pt;margin-top:88.95pt;width:389.6pt;height:190.35pt;z-index:251657728" coordorigin="2826,1779" coordsize="7792,3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">
                <v:shape id="Picture 137" o:spid="_x0000_s1028" type="#_x0000_t75" alt="iwheel_pic" style="position:absolute;left:4591;top:1779;width:432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">
                  <v:imagedata r:id="rId17" o:title="iwheel_pic" gain="69719f" blacklevel="7864f"/>
                </v:shape>
                <v:group id="Group 138" o:spid="_x0000_s1029" style="position:absolute;left:2826;top:2340;width:4235;height:732" coordorigin="2422,6068" coordsize="388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Line 139" o:spid="_x0000_s1030" style="position:absolute;flip:y;visibility:visible;mso-wrap-style:square" from="3427,6095" to="6307,6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" strokecolor="silver" strokeweight="1pt">
                    <v:stroke endarrow="block"/>
                  </v:line>
                  <v:shapetype id="_x0000_t202" coordsize="21600,21600" o:spt="202" path="m,l,21600r21600,l21600,xe">
                    <v:stroke joinstyle="miter"/>
                    <v:path gradientshapeok="t" o:connecttype="rect"/>
                  </v:shapetype>
                  <v:shape id="Text Box 140" o:spid="_x0000_s1031" type="#_x0000_t202" style="position:absolute;left:2422;top:6068;width:106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5E0C9FDF" w14:textId="77777777" w:rsidR="008D5C48" w:rsidRDefault="008D5C48">
                          <w:pPr>
                            <w:pStyle w:val="BodyText3"/>
                          </w:pPr>
                          <w:r>
                            <w:t>reaction wheel</w:t>
                          </w:r>
                        </w:p>
                      </w:txbxContent>
                    </v:textbox>
                  </v:shape>
                </v:group>
                <v:group id="Group 141" o:spid="_x0000_s1032" style="position:absolute;left:7618;top:2367;width:3000;height:540" coordorigin="6877,6230" coordsize="30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142" o:spid="_x0000_s1033" type="#_x0000_t202" style="position:absolute;left:8452;top:6230;width:14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7E0B402" w14:textId="77777777" w:rsidR="008D5C48" w:rsidRDefault="008D5C48">
                          <w:pPr>
                            <w:pStyle w:val="TOC1"/>
                          </w:pPr>
                          <w:r>
                            <w:t>pendulum</w:t>
                          </w:r>
                        </w:p>
                      </w:txbxContent>
                    </v:textbox>
                  </v:shape>
                  <v:line id="Line 143" o:spid="_x0000_s1034" style="position:absolute;flip:x;visibility:visible;mso-wrap-style:square" from="6877,6530" to="8482,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" strokecolor="silver" strokeweight="1pt">
                    <v:stroke endarrow="block"/>
                  </v:line>
                </v:group>
                <v:shape id="Text Box 144" o:spid="_x0000_s1035" type="#_x0000_t202" style="position:absolute;left:4729;top:5195;width:3924;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25D542A" w14:textId="77777777" w:rsidR="008D5C48" w:rsidRDefault="008D5C48">
                        <w:pPr>
                          <w:rPr>
                            <w:b/>
                            <w:sz w:val="20"/>
                            <w:szCs w:val="20"/>
                          </w:rPr>
                        </w:pPr>
                        <w:r>
                          <w:rPr>
                            <w:b/>
                            <w:sz w:val="20"/>
                            <w:szCs w:val="20"/>
                          </w:rPr>
                          <w:t>Figure 1: the Reaction Wheel Pendulum</w:t>
                        </w:r>
                      </w:p>
                    </w:txbxContent>
                  </v:textbox>
                </v:shape>
              </v:group>
            </w:pict>
          </mc:Fallback>
        </mc:AlternateContent>
      </w:r>
      <w:r w:rsidR="00A16B0A">
        <w:t xml:space="preserve">Figure </w:t>
      </w:r>
      <w:r w:rsidR="000D266D">
        <w:rPr>
          <w:noProof/>
        </w:rPr>
        <w:fldChar w:fldCharType="begin"/>
      </w:r>
      <w:r w:rsidR="000D266D">
        <w:rPr>
          <w:noProof/>
        </w:rPr>
        <w:instrText xml:space="preserve"> SEQ Figure \* ARABIC </w:instrText>
      </w:r>
      <w:r w:rsidR="000D266D">
        <w:rPr>
          <w:noProof/>
        </w:rPr>
        <w:fldChar w:fldCharType="separate"/>
      </w:r>
      <w:r w:rsidR="00C4387D">
        <w:rPr>
          <w:noProof/>
        </w:rPr>
        <w:t>2</w:t>
      </w:r>
      <w:r w:rsidR="000D266D">
        <w:rPr>
          <w:noProof/>
        </w:rPr>
        <w:fldChar w:fldCharType="end"/>
      </w:r>
      <w:bookmarkEnd w:id="6"/>
      <w:r w:rsidR="00A16B0A">
        <w:t>: Schematic</w:t>
      </w:r>
      <w:r w:rsidR="00A16B0A">
        <w:rPr>
          <w:noProof/>
        </w:rPr>
        <w:t xml:space="preserve"> Diagram</w:t>
      </w:r>
      <w:bookmarkEnd w:id="7"/>
    </w:p>
    <w:p w14:paraId="3BF0D43D" w14:textId="77777777" w:rsidR="00A16B0A" w:rsidRDefault="00DA273B">
      <w:pPr>
        <w:rPr>
          <w:rFonts w:eastAsia="MS Mincho"/>
        </w:rPr>
      </w:pPr>
      <w:r>
        <w:rPr>
          <w:noProof/>
          <w:sz w:val="20"/>
        </w:rPr>
        <w:object w:dxaOrig="1440" w:dyaOrig="1440" w14:anchorId="03950B43">
          <v:shape id="_x0000_s1035" type="#_x0000_t75" alt="" style="position:absolute;left:0;text-align:left;margin-left:131.2pt;margin-top:71.15pt;width:165.8pt;height:135.85pt;z-index:251650560;mso-wrap-edited:f;mso-width-percent:0;mso-height-percent:0;mso-wrap-distance-top:14.4pt;mso-width-percent:0;mso-height-percent:0">
            <v:imagedata r:id="rId18" o:title=""/>
            <w10:wrap type="topAndBottom"/>
          </v:shape>
          <o:OLEObject Type="Embed" ProgID="Visio.Drawing.6" ShapeID="_x0000_s1035" DrawAspect="Content" ObjectID="_1666627615" r:id="rId19"/>
        </w:object>
      </w:r>
      <w:r w:rsidR="00A16B0A">
        <w:rPr>
          <w:rFonts w:eastAsia="MS Mincho"/>
        </w:rPr>
        <w:t xml:space="preserve">The first step in any control system design problem is to develop a mathematical model of the system to be controlled. Nonlinear models will first be derived using the </w:t>
      </w:r>
      <w:r w:rsidR="00A16B0A">
        <w:rPr>
          <w:rFonts w:eastAsia="MS Mincho"/>
        </w:rPr>
        <w:lastRenderedPageBreak/>
        <w:t>Lagrangian approach. These models will later be linearized, and the linear models will be used to design control strategies.</w:t>
      </w:r>
    </w:p>
    <w:p w14:paraId="210B0F0A" w14:textId="48248461" w:rsidR="00A16B0A" w:rsidRDefault="00A16B0A">
      <w:pPr>
        <w:jc w:val="both"/>
        <w:rPr>
          <w:rFonts w:eastAsia="MS Mincho"/>
        </w:rPr>
      </w:pPr>
      <w:r>
        <w:rPr>
          <w:rFonts w:eastAsia="MS Mincho"/>
        </w:rPr>
        <w:t xml:space="preserve">A schematic diagram of the RWP is shown in </w:t>
      </w:r>
      <w:r>
        <w:rPr>
          <w:rFonts w:eastAsia="MS Mincho"/>
        </w:rPr>
        <w:fldChar w:fldCharType="begin"/>
      </w:r>
      <w:r>
        <w:rPr>
          <w:rFonts w:eastAsia="MS Mincho"/>
        </w:rPr>
        <w:instrText xml:space="preserve"> REF _Ref526245753 \h  \* MERGEFORMAT </w:instrText>
      </w:r>
      <w:r>
        <w:rPr>
          <w:rFonts w:eastAsia="MS Mincho"/>
        </w:rPr>
      </w:r>
      <w:r>
        <w:rPr>
          <w:rFonts w:eastAsia="MS Mincho"/>
        </w:rPr>
        <w:fldChar w:fldCharType="separate"/>
      </w:r>
      <w:r w:rsidR="00C4387D">
        <w:t xml:space="preserve">Figure </w:t>
      </w:r>
      <w:r w:rsidR="00C4387D">
        <w:rPr>
          <w:noProof/>
        </w:rPr>
        <w:t>2</w:t>
      </w:r>
      <w:r>
        <w:rPr>
          <w:rFonts w:eastAsia="MS Mincho"/>
        </w:rPr>
        <w:fldChar w:fldCharType="end"/>
      </w:r>
      <w:r>
        <w:rPr>
          <w:rFonts w:eastAsia="MS Mincho"/>
        </w:rPr>
        <w:t xml:space="preserve">. We have chosen the angles as in </w:t>
      </w:r>
      <w:r>
        <w:rPr>
          <w:rFonts w:eastAsia="MS Mincho"/>
        </w:rPr>
        <w:fldChar w:fldCharType="begin"/>
      </w:r>
      <w:r>
        <w:rPr>
          <w:rFonts w:eastAsia="MS Mincho"/>
        </w:rPr>
        <w:instrText xml:space="preserve"> REF _Ref526245753 \h  \* MERGEFORMAT </w:instrText>
      </w:r>
      <w:r>
        <w:rPr>
          <w:rFonts w:eastAsia="MS Mincho"/>
        </w:rPr>
      </w:r>
      <w:r>
        <w:rPr>
          <w:rFonts w:eastAsia="MS Mincho"/>
        </w:rPr>
        <w:fldChar w:fldCharType="separate"/>
      </w:r>
      <w:r w:rsidR="00C4387D">
        <w:t xml:space="preserve">Figure </w:t>
      </w:r>
      <w:r w:rsidR="00C4387D">
        <w:rPr>
          <w:noProof/>
        </w:rPr>
        <w:t>2</w:t>
      </w:r>
      <w:r>
        <w:rPr>
          <w:rFonts w:eastAsia="MS Mincho"/>
        </w:rPr>
        <w:fldChar w:fldCharType="end"/>
      </w:r>
      <w:r>
        <w:rPr>
          <w:rFonts w:eastAsia="MS Mincho"/>
        </w:rPr>
        <w:t xml:space="preserve"> because it is natural to use gravity to line up the pendulum hanging down. The angle </w:t>
      </w:r>
      <w:r>
        <w:rPr>
          <w:rFonts w:eastAsia="MS Mincho"/>
          <w:i/>
          <w:iCs/>
        </w:rPr>
        <w:sym w:font="Symbol" w:char="F071"/>
      </w:r>
      <w:r>
        <w:rPr>
          <w:rFonts w:eastAsia="MS Mincho"/>
          <w:i/>
          <w:iCs/>
          <w:vertAlign w:val="subscript"/>
        </w:rPr>
        <w:t>p</w:t>
      </w:r>
      <w:r>
        <w:rPr>
          <w:rFonts w:eastAsia="MS Mincho"/>
        </w:rPr>
        <w:t xml:space="preserve"> is the angle of the pendulum arm measured </w:t>
      </w:r>
      <w:r w:rsidRPr="00611C4C">
        <w:rPr>
          <w:rFonts w:eastAsia="MS Mincho"/>
          <w:i/>
        </w:rPr>
        <w:t>counterclockwise</w:t>
      </w:r>
      <w:r w:rsidR="00611C4C">
        <w:rPr>
          <w:rFonts w:eastAsia="MS Mincho"/>
        </w:rPr>
        <w:t xml:space="preserve"> (</w:t>
      </w:r>
      <w:r w:rsidR="00611C4C">
        <w:rPr>
          <w:rFonts w:eastAsia="MS Mincho"/>
          <w:i/>
        </w:rPr>
        <w:t>Comment</w:t>
      </w:r>
      <w:r w:rsidR="00611C4C">
        <w:rPr>
          <w:rFonts w:eastAsia="MS Mincho"/>
        </w:rPr>
        <w:t xml:space="preserve">: also this anti-clockwise direction is defined as </w:t>
      </w:r>
      <w:r w:rsidR="00611C4C">
        <w:rPr>
          <w:rFonts w:eastAsia="MS Mincho"/>
          <w:i/>
        </w:rPr>
        <w:t>positive</w:t>
      </w:r>
      <w:r w:rsidR="00611C4C">
        <w:rPr>
          <w:rFonts w:eastAsia="MS Mincho"/>
        </w:rPr>
        <w:t xml:space="preserve"> direction.)</w:t>
      </w:r>
      <w:r>
        <w:rPr>
          <w:rFonts w:eastAsia="MS Mincho"/>
        </w:rPr>
        <w:t xml:space="preserve"> from the vertical when facing the system, and </w:t>
      </w:r>
      <w:r>
        <w:rPr>
          <w:rFonts w:eastAsia="MS Mincho"/>
          <w:i/>
          <w:iCs/>
        </w:rPr>
        <w:sym w:font="Symbol" w:char="F071"/>
      </w:r>
      <w:r>
        <w:rPr>
          <w:rFonts w:eastAsia="MS Mincho"/>
          <w:i/>
          <w:iCs/>
          <w:vertAlign w:val="subscript"/>
        </w:rPr>
        <w:t>r</w:t>
      </w:r>
      <w:r>
        <w:rPr>
          <w:rFonts w:eastAsia="MS Mincho"/>
        </w:rPr>
        <w:t xml:space="preserve"> is the wheel angle measured likewise.</w:t>
      </w:r>
    </w:p>
    <w:p w14:paraId="404CB52B" w14:textId="77777777" w:rsidR="00A16B0A" w:rsidRDefault="00A16B0A">
      <w:pPr>
        <w:jc w:val="both"/>
        <w:rPr>
          <w:rFonts w:eastAsia="MS Mincho"/>
        </w:rPr>
      </w:pPr>
      <w:r>
        <w:rPr>
          <w:rFonts w:eastAsia="MS Mincho"/>
        </w:rPr>
        <w:t xml:space="preserve">The RWP is provided with two optical encoders. These encoders are </w:t>
      </w:r>
      <w:r>
        <w:rPr>
          <w:rFonts w:eastAsia="MS Mincho"/>
          <w:i/>
          <w:iCs/>
        </w:rPr>
        <w:t xml:space="preserve">relative </w:t>
      </w:r>
      <w:r>
        <w:rPr>
          <w:rFonts w:eastAsia="MS Mincho"/>
        </w:rPr>
        <w:t xml:space="preserve">as opposed to </w:t>
      </w:r>
      <w:r>
        <w:rPr>
          <w:rFonts w:eastAsia="MS Mincho"/>
          <w:i/>
          <w:iCs/>
        </w:rPr>
        <w:t xml:space="preserve">absolute </w:t>
      </w:r>
      <w:r>
        <w:rPr>
          <w:rFonts w:eastAsia="MS Mincho"/>
        </w:rPr>
        <w:t>encoders and thus measure only the relative angle between their (fixed) stator and (movable) rotor. Their values are initialized to zero at the start of every experiment</w:t>
      </w:r>
      <w:r w:rsidR="00CA560E">
        <w:rPr>
          <w:rFonts w:eastAsia="MS Mincho"/>
        </w:rPr>
        <w:t>. (</w:t>
      </w:r>
      <w:r w:rsidR="00CA560E">
        <w:rPr>
          <w:rFonts w:eastAsia="MS Mincho"/>
          <w:i/>
        </w:rPr>
        <w:t>Comment</w:t>
      </w:r>
      <w:r w:rsidR="00CA560E">
        <w:rPr>
          <w:rFonts w:eastAsia="MS Mincho"/>
        </w:rPr>
        <w:t>: That’s why when you run your control</w:t>
      </w:r>
      <w:r w:rsidR="009D5617">
        <w:rPr>
          <w:rFonts w:eastAsia="MS Mincho"/>
        </w:rPr>
        <w:t xml:space="preserve"> later in Chapter 4, 6, and 6</w:t>
      </w:r>
      <w:r w:rsidR="00CA560E">
        <w:rPr>
          <w:rFonts w:eastAsia="MS Mincho"/>
        </w:rPr>
        <w:t>, ma</w:t>
      </w:r>
      <w:r w:rsidR="00E43B41">
        <w:rPr>
          <w:rFonts w:eastAsia="MS Mincho"/>
        </w:rPr>
        <w:t xml:space="preserve">ke sure the pendulum is initialized at its </w:t>
      </w:r>
      <w:r w:rsidR="00CA560E">
        <w:rPr>
          <w:rFonts w:eastAsia="MS Mincho"/>
        </w:rPr>
        <w:t xml:space="preserve">resting position </w:t>
      </w:r>
      <w:r w:rsidR="00E43B41">
        <w:rPr>
          <w:rFonts w:eastAsia="MS Mincho"/>
        </w:rPr>
        <w:t xml:space="preserve">with the motor </w:t>
      </w:r>
      <w:r w:rsidR="00CA560E">
        <w:rPr>
          <w:rFonts w:eastAsia="MS Mincho"/>
        </w:rPr>
        <w:t>at the bottom</w:t>
      </w:r>
      <w:r>
        <w:rPr>
          <w:rFonts w:eastAsia="MS Mincho"/>
        </w:rPr>
        <w:t>.</w:t>
      </w:r>
      <w:r w:rsidR="00CA560E">
        <w:rPr>
          <w:rFonts w:eastAsia="MS Mincho"/>
        </w:rPr>
        <w:t>)</w:t>
      </w:r>
    </w:p>
    <w:p w14:paraId="59CF17D9" w14:textId="77777777" w:rsidR="00A16B0A" w:rsidRDefault="00A16B0A">
      <w:pPr>
        <w:jc w:val="both"/>
        <w:rPr>
          <w:rFonts w:eastAsia="MS Mincho"/>
        </w:rPr>
      </w:pPr>
      <w:r>
        <w:rPr>
          <w:rFonts w:eastAsia="MS Mincho"/>
        </w:rPr>
        <w:t>One encoder is attached to the fixed mounting bracket with its shaft attached to the pendulum link. It thus provides a measure of the relative angle between the pendulum and the fixed base. The other encoder is attached to the motor fixed at the end of the pendulum. Its shaft is attached to the rotating reaction wheel and thus provides the relative angle between the pendulum and wheel.</w:t>
      </w:r>
    </w:p>
    <w:p w14:paraId="78D2C8E1" w14:textId="77777777" w:rsidR="00A16B0A" w:rsidRDefault="00A16B0A">
      <w:pPr>
        <w:jc w:val="both"/>
        <w:rPr>
          <w:rFonts w:eastAsia="MS Mincho"/>
        </w:rPr>
      </w:pPr>
      <w:r>
        <w:rPr>
          <w:rFonts w:eastAsia="MS Mincho"/>
        </w:rPr>
        <w:t xml:space="preserve">If we denote the encoder angles for the pendulum and rotor as </w:t>
      </w:r>
      <w:r w:rsidR="00A407AD">
        <w:rPr>
          <w:noProof/>
          <w:position w:val="-14"/>
        </w:rPr>
        <w:object w:dxaOrig="300" w:dyaOrig="380" w14:anchorId="07DDA943">
          <v:shape id="_x0000_i1027" type="#_x0000_t75" alt="" style="width:15pt;height:18.75pt;mso-width-percent:0;mso-height-percent:0;mso-width-percent:0;mso-height-percent:0" o:ole="">
            <v:imagedata r:id="rId20" o:title=""/>
          </v:shape>
          <o:OLEObject Type="Embed" ProgID="Equation.3" ShapeID="_x0000_i1027" DrawAspect="Content" ObjectID="_1666627511" r:id="rId21"/>
        </w:object>
      </w:r>
      <w:r>
        <w:rPr>
          <w:rFonts w:eastAsia="MS Mincho"/>
        </w:rPr>
        <w:t xml:space="preserve"> and </w:t>
      </w:r>
      <w:r w:rsidR="00A407AD">
        <w:rPr>
          <w:noProof/>
          <w:position w:val="-10"/>
        </w:rPr>
        <w:object w:dxaOrig="279" w:dyaOrig="340" w14:anchorId="5DB3315A">
          <v:shape id="_x0000_i1028" type="#_x0000_t75" alt="" style="width:14.25pt;height:17.25pt;mso-width-percent:0;mso-height-percent:0;mso-width-percent:0;mso-height-percent:0" o:ole="">
            <v:imagedata r:id="rId22" o:title=""/>
          </v:shape>
          <o:OLEObject Type="Embed" ProgID="Equation.3" ShapeID="_x0000_i1028" DrawAspect="Content" ObjectID="_1666627512" r:id="rId23"/>
        </w:object>
      </w:r>
      <w:r>
        <w:rPr>
          <w:rFonts w:eastAsia="MS Mincho"/>
        </w:rPr>
        <w:t>, we see that</w:t>
      </w:r>
    </w:p>
    <w:p w14:paraId="497152E7" w14:textId="77777777" w:rsidR="00A16B0A" w:rsidRDefault="00A407AD">
      <w:pPr>
        <w:pStyle w:val="Equation"/>
      </w:pPr>
      <w:r>
        <w:rPr>
          <w:noProof/>
          <w:position w:val="-30"/>
        </w:rPr>
        <w:object w:dxaOrig="1320" w:dyaOrig="720" w14:anchorId="3E792482">
          <v:shape id="_x0000_i1029" type="#_x0000_t75" alt="" style="width:66pt;height:36pt;mso-width-percent:0;mso-height-percent:0;mso-width-percent:0;mso-height-percent:0" o:ole="">
            <v:imagedata r:id="rId24" o:title=""/>
          </v:shape>
          <o:OLEObject Type="Embed" ProgID="Equation.3" ShapeID="_x0000_i1029" DrawAspect="Content" ObjectID="_1666627513" r:id="rId25"/>
        </w:object>
      </w:r>
      <w:r w:rsidR="00180047">
        <w:t>.</w:t>
      </w:r>
      <w:r w:rsidR="00A16B0A">
        <w:tab/>
      </w:r>
      <w:bookmarkStart w:id="8" w:name="Eq_01"/>
      <w:r w:rsidR="00A16B0A">
        <w:t>(</w:t>
      </w:r>
      <w:r w:rsidR="00A16B0A">
        <w:fldChar w:fldCharType="begin"/>
      </w:r>
      <w:r w:rsidR="00A16B0A">
        <w:instrText xml:space="preserve"> LISTNUM "EQ" \s 1 \l 1 </w:instrText>
      </w:r>
      <w:r w:rsidR="00A16B0A">
        <w:fldChar w:fldCharType="end"/>
      </w:r>
      <w:bookmarkEnd w:id="8"/>
    </w:p>
    <w:p w14:paraId="1B8648CE" w14:textId="77777777" w:rsidR="00A16B0A" w:rsidRDefault="00A16B0A">
      <w:pPr>
        <w:ind w:firstLine="0"/>
        <w:jc w:val="both"/>
        <w:rPr>
          <w:rFonts w:eastAsia="MS Mincho"/>
        </w:rPr>
      </w:pPr>
      <w:r>
        <w:rPr>
          <w:rFonts w:eastAsia="MS Mincho"/>
        </w:rPr>
        <w:t>Later we will discuss such issues as the noise and quantization associated with digital measurement of these angles and the problem of estimating angular velocities from the encoder values.</w:t>
      </w:r>
    </w:p>
    <w:p w14:paraId="09A3B4FF" w14:textId="77777777" w:rsidR="00A16B0A" w:rsidRDefault="00A16B0A">
      <w:pPr>
        <w:jc w:val="both"/>
        <w:rPr>
          <w:rFonts w:eastAsia="MS Mincho"/>
        </w:rPr>
      </w:pPr>
      <w:r>
        <w:rPr>
          <w:rFonts w:eastAsia="MS Mincho"/>
        </w:rPr>
        <w:t>A convenient way to derive equations of motion for electromechanical systems is the Lagrangian method. The Lagrangian method allows one to deal with scalar energy functions rather than vector forces and accelerations as in the Newtonian method and is, in many cases, simpler.</w:t>
      </w:r>
    </w:p>
    <w:p w14:paraId="686349EA" w14:textId="7625AA52" w:rsidR="00A16B0A" w:rsidRDefault="00A16B0A">
      <w:pPr>
        <w:jc w:val="both"/>
        <w:rPr>
          <w:rFonts w:eastAsia="MS Mincho"/>
        </w:rPr>
      </w:pPr>
      <w:r>
        <w:rPr>
          <w:rFonts w:eastAsia="MS Mincho"/>
        </w:rPr>
        <w:t xml:space="preserve">The RWP has two degrees of freedom. We take as generalized coordinates the angles </w:t>
      </w:r>
      <w:r>
        <w:rPr>
          <w:rFonts w:eastAsia="MS Mincho"/>
          <w:i/>
          <w:iCs/>
        </w:rPr>
        <w:t>θ</w:t>
      </w:r>
      <w:r>
        <w:rPr>
          <w:rFonts w:eastAsia="MS Mincho"/>
          <w:i/>
          <w:iCs/>
          <w:vertAlign w:val="subscript"/>
        </w:rPr>
        <w:t>p</w:t>
      </w:r>
      <w:r>
        <w:rPr>
          <w:rFonts w:eastAsia="MS Mincho"/>
        </w:rPr>
        <w:t xml:space="preserve"> of the pendulum and </w:t>
      </w:r>
      <w:r>
        <w:rPr>
          <w:rFonts w:eastAsia="MS Mincho"/>
          <w:i/>
          <w:iCs/>
        </w:rPr>
        <w:t>θ</w:t>
      </w:r>
      <w:r>
        <w:rPr>
          <w:rFonts w:eastAsia="MS Mincho"/>
          <w:i/>
          <w:iCs/>
          <w:vertAlign w:val="subscript"/>
        </w:rPr>
        <w:t>r</w:t>
      </w:r>
      <w:r>
        <w:rPr>
          <w:rFonts w:eastAsia="MS Mincho"/>
        </w:rPr>
        <w:t xml:space="preserve"> of the rotor as shown in </w:t>
      </w:r>
      <w:r>
        <w:rPr>
          <w:rFonts w:eastAsia="MS Mincho"/>
        </w:rPr>
        <w:fldChar w:fldCharType="begin"/>
      </w:r>
      <w:r>
        <w:rPr>
          <w:rFonts w:eastAsia="MS Mincho"/>
        </w:rPr>
        <w:instrText xml:space="preserve"> REF _Ref526245753 \h  \* MERGEFORMAT </w:instrText>
      </w:r>
      <w:r>
        <w:rPr>
          <w:rFonts w:eastAsia="MS Mincho"/>
        </w:rPr>
      </w:r>
      <w:r>
        <w:rPr>
          <w:rFonts w:eastAsia="MS Mincho"/>
        </w:rPr>
        <w:fldChar w:fldCharType="separate"/>
      </w:r>
      <w:r w:rsidR="00C4387D">
        <w:t xml:space="preserve">Figure </w:t>
      </w:r>
      <w:r w:rsidR="00C4387D">
        <w:rPr>
          <w:noProof/>
        </w:rPr>
        <w:t>2</w:t>
      </w:r>
      <w:r>
        <w:rPr>
          <w:rFonts w:eastAsia="MS Mincho"/>
        </w:rPr>
        <w:fldChar w:fldCharType="end"/>
      </w:r>
      <w:r>
        <w:rPr>
          <w:rFonts w:eastAsia="MS Mincho"/>
        </w:rPr>
        <w:t>. We also introduce the following variables</w:t>
      </w:r>
      <w:r w:rsidR="0082343F">
        <w:rPr>
          <w:rFonts w:eastAsia="MS Mincho"/>
        </w:rPr>
        <w:t xml:space="preserve">: </w:t>
      </w:r>
    </w:p>
    <w:p w14:paraId="44178773" w14:textId="77777777" w:rsidR="00A16B0A" w:rsidRDefault="00A16B0A">
      <w:pPr>
        <w:spacing w:before="120" w:after="120"/>
        <w:rPr>
          <w:rFonts w:eastAsia="MS Mincho"/>
        </w:rPr>
      </w:pPr>
      <w:r>
        <w:rPr>
          <w:rFonts w:eastAsia="MS Mincho"/>
          <w:i/>
        </w:rPr>
        <w:t>m</w:t>
      </w:r>
      <w:r>
        <w:rPr>
          <w:rFonts w:eastAsia="MS Mincho"/>
          <w:i/>
          <w:vertAlign w:val="subscript"/>
        </w:rPr>
        <w:t>p</w:t>
      </w:r>
      <w:r>
        <w:rPr>
          <w:rFonts w:eastAsia="MS Mincho"/>
        </w:rPr>
        <w:tab/>
        <w:t>mass of the pendulum and motor housing/stator</w:t>
      </w:r>
    </w:p>
    <w:p w14:paraId="55B420C4" w14:textId="77777777" w:rsidR="00A16B0A" w:rsidRDefault="00A16B0A">
      <w:pPr>
        <w:spacing w:before="120" w:after="120"/>
        <w:rPr>
          <w:rFonts w:eastAsia="MS Mincho"/>
        </w:rPr>
      </w:pPr>
      <w:r>
        <w:rPr>
          <w:rFonts w:eastAsia="MS Mincho"/>
          <w:i/>
        </w:rPr>
        <w:t>m</w:t>
      </w:r>
      <w:r>
        <w:rPr>
          <w:rFonts w:eastAsia="MS Mincho"/>
          <w:i/>
          <w:vertAlign w:val="subscript"/>
        </w:rPr>
        <w:t>r</w:t>
      </w:r>
      <w:r>
        <w:rPr>
          <w:rFonts w:eastAsia="MS Mincho"/>
        </w:rPr>
        <w:tab/>
        <w:t>mass of the rotor</w:t>
      </w:r>
    </w:p>
    <w:p w14:paraId="7A59DECF" w14:textId="77777777" w:rsidR="00A16B0A" w:rsidRDefault="00A16B0A">
      <w:pPr>
        <w:spacing w:before="120" w:after="120"/>
        <w:rPr>
          <w:rFonts w:eastAsia="MS Mincho"/>
        </w:rPr>
      </w:pPr>
      <w:r>
        <w:rPr>
          <w:rFonts w:eastAsia="MS Mincho"/>
          <w:i/>
        </w:rPr>
        <w:t>m</w:t>
      </w:r>
      <w:r>
        <w:rPr>
          <w:rFonts w:eastAsia="MS Mincho"/>
        </w:rPr>
        <w:tab/>
        <w:t>combined mass of rotor and pendulum</w:t>
      </w:r>
    </w:p>
    <w:p w14:paraId="64C5A2B5" w14:textId="77777777" w:rsidR="00A16B0A" w:rsidRDefault="00A16B0A">
      <w:pPr>
        <w:spacing w:before="120" w:after="120"/>
        <w:rPr>
          <w:rFonts w:eastAsia="MS Mincho"/>
        </w:rPr>
      </w:pPr>
      <w:r>
        <w:rPr>
          <w:rFonts w:eastAsia="MS Mincho"/>
          <w:i/>
        </w:rPr>
        <w:t>J</w:t>
      </w:r>
      <w:r>
        <w:rPr>
          <w:rFonts w:eastAsia="MS Mincho"/>
          <w:i/>
          <w:vertAlign w:val="subscript"/>
        </w:rPr>
        <w:t>p</w:t>
      </w:r>
      <w:r>
        <w:rPr>
          <w:rFonts w:eastAsia="MS Mincho"/>
        </w:rPr>
        <w:tab/>
        <w:t>moment of inertia of the pendulum about its center of mass</w:t>
      </w:r>
    </w:p>
    <w:p w14:paraId="0CFFEF2C" w14:textId="77777777" w:rsidR="00A16B0A" w:rsidRDefault="00A16B0A">
      <w:pPr>
        <w:spacing w:before="120" w:after="120"/>
        <w:rPr>
          <w:rFonts w:eastAsia="MS Mincho"/>
        </w:rPr>
      </w:pPr>
      <w:r>
        <w:rPr>
          <w:rFonts w:eastAsia="MS Mincho"/>
          <w:i/>
        </w:rPr>
        <w:t>J</w:t>
      </w:r>
      <w:r>
        <w:rPr>
          <w:rFonts w:eastAsia="MS Mincho"/>
          <w:i/>
          <w:vertAlign w:val="subscript"/>
        </w:rPr>
        <w:t>r</w:t>
      </w:r>
      <w:r>
        <w:rPr>
          <w:rFonts w:eastAsia="MS Mincho"/>
        </w:rPr>
        <w:tab/>
        <w:t>moment of inertia of the rotor about its center of mass</w:t>
      </w:r>
    </w:p>
    <w:p w14:paraId="5187104C" w14:textId="77777777" w:rsidR="00A16B0A" w:rsidRDefault="00A407AD">
      <w:pPr>
        <w:tabs>
          <w:tab w:val="num" w:pos="720"/>
        </w:tabs>
        <w:spacing w:before="120" w:after="120"/>
        <w:rPr>
          <w:rFonts w:eastAsia="MS Mincho"/>
        </w:rPr>
      </w:pPr>
      <w:r>
        <w:rPr>
          <w:noProof/>
          <w:position w:val="-14"/>
        </w:rPr>
        <w:object w:dxaOrig="300" w:dyaOrig="380" w14:anchorId="487A6EC3">
          <v:shape id="_x0000_i1030" type="#_x0000_t75" alt="" style="width:15pt;height:18.75pt;mso-width-percent:0;mso-height-percent:0;mso-width-percent:0;mso-height-percent:0" o:ole="">
            <v:imagedata r:id="rId26" o:title=""/>
          </v:shape>
          <o:OLEObject Type="Embed" ProgID="Equation.3" ShapeID="_x0000_i1030" DrawAspect="Content" ObjectID="_1666627514" r:id="rId27"/>
        </w:object>
      </w:r>
      <w:r w:rsidR="00A16B0A">
        <w:tab/>
      </w:r>
      <w:r w:rsidR="00A16B0A">
        <w:rPr>
          <w:rFonts w:eastAsia="MS Mincho"/>
        </w:rPr>
        <w:t>distance from pivot to the center of mass of the pendulum</w:t>
      </w:r>
    </w:p>
    <w:p w14:paraId="45891EFB" w14:textId="77777777" w:rsidR="00A16B0A" w:rsidRDefault="00A407AD">
      <w:pPr>
        <w:tabs>
          <w:tab w:val="num" w:pos="720"/>
        </w:tabs>
        <w:spacing w:before="120" w:after="120"/>
        <w:rPr>
          <w:rFonts w:eastAsia="MS Mincho"/>
        </w:rPr>
      </w:pPr>
      <w:r>
        <w:rPr>
          <w:noProof/>
          <w:position w:val="-10"/>
        </w:rPr>
        <w:object w:dxaOrig="260" w:dyaOrig="340" w14:anchorId="1BF7F905">
          <v:shape id="_x0000_i1031" type="#_x0000_t75" alt="" style="width:12.75pt;height:17.25pt;mso-width-percent:0;mso-height-percent:0;mso-width-percent:0;mso-height-percent:0" o:ole="">
            <v:imagedata r:id="rId28" o:title=""/>
          </v:shape>
          <o:OLEObject Type="Embed" ProgID="Equation.3" ShapeID="_x0000_i1031" DrawAspect="Content" ObjectID="_1666627515" r:id="rId29"/>
        </w:object>
      </w:r>
      <w:r w:rsidR="00A16B0A">
        <w:tab/>
      </w:r>
      <w:r w:rsidR="00A16B0A">
        <w:rPr>
          <w:rFonts w:eastAsia="MS Mincho"/>
        </w:rPr>
        <w:t>distance from pivot to the center of mass of the rotor</w:t>
      </w:r>
    </w:p>
    <w:p w14:paraId="38766830" w14:textId="77777777" w:rsidR="00A16B0A" w:rsidRDefault="00A407AD">
      <w:pPr>
        <w:spacing w:before="120" w:after="120"/>
        <w:rPr>
          <w:rFonts w:eastAsia="MS Mincho"/>
        </w:rPr>
      </w:pPr>
      <w:r>
        <w:rPr>
          <w:noProof/>
          <w:position w:val="-6"/>
        </w:rPr>
        <w:object w:dxaOrig="180" w:dyaOrig="279" w14:anchorId="131907EA">
          <v:shape id="_x0000_i1032" type="#_x0000_t75" alt="" style="width:9pt;height:14.25pt;mso-width-percent:0;mso-height-percent:0;mso-width-percent:0;mso-height-percent:0" o:ole="">
            <v:imagedata r:id="rId30" o:title=""/>
          </v:shape>
          <o:OLEObject Type="Embed" ProgID="Equation.3" ShapeID="_x0000_i1032" DrawAspect="Content" ObjectID="_1666627516" r:id="rId31"/>
        </w:object>
      </w:r>
      <w:r w:rsidR="00A16B0A">
        <w:rPr>
          <w:rFonts w:eastAsia="MS Mincho"/>
        </w:rPr>
        <w:tab/>
        <w:t>distance from pivot to the center of mass of pendulum and rotor</w:t>
      </w:r>
    </w:p>
    <w:p w14:paraId="3187CD95" w14:textId="77777777" w:rsidR="00A16B0A" w:rsidRDefault="00A16B0A">
      <w:pPr>
        <w:spacing w:before="120" w:after="120"/>
        <w:rPr>
          <w:rFonts w:eastAsia="MS Mincho"/>
        </w:rPr>
      </w:pPr>
      <w:r>
        <w:rPr>
          <w:rFonts w:eastAsia="MS Mincho"/>
          <w:i/>
        </w:rPr>
        <w:t>k</w:t>
      </w:r>
      <w:r>
        <w:rPr>
          <w:rFonts w:eastAsia="MS Mincho"/>
        </w:rPr>
        <w:tab/>
        <w:t>torque constant of the motor</w:t>
      </w:r>
    </w:p>
    <w:p w14:paraId="41E6A64B" w14:textId="77777777" w:rsidR="00A16B0A" w:rsidRDefault="00A16B0A">
      <w:pPr>
        <w:spacing w:before="120" w:after="120"/>
        <w:rPr>
          <w:rFonts w:eastAsia="MS Mincho"/>
        </w:rPr>
      </w:pPr>
      <w:r>
        <w:rPr>
          <w:i/>
          <w:iCs/>
        </w:rPr>
        <w:lastRenderedPageBreak/>
        <w:t>i</w:t>
      </w:r>
      <w:r>
        <w:tab/>
        <w:t>inpu</w:t>
      </w:r>
      <w:r>
        <w:rPr>
          <w:rFonts w:eastAsia="MS Mincho"/>
        </w:rPr>
        <w:t>t current to motor</w:t>
      </w:r>
    </w:p>
    <w:p w14:paraId="48866AEE" w14:textId="77777777" w:rsidR="00216C03" w:rsidRDefault="00216C03" w:rsidP="00216C03">
      <w:pPr>
        <w:pStyle w:val="Heading4"/>
        <w:framePr w:w="8444" w:h="8274" w:hRule="exact" w:hSpace="187" w:wrap="notBeside" w:vAnchor="page" w:hAnchor="page" w:x="2287" w:y="3098"/>
        <w:jc w:val="both"/>
      </w:pPr>
      <w:r>
        <w:t>Lagrange’s Equations</w:t>
      </w:r>
    </w:p>
    <w:p w14:paraId="67C10493" w14:textId="77777777" w:rsidR="00216C03" w:rsidRDefault="00216C03" w:rsidP="00216C03">
      <w:pPr>
        <w:framePr w:w="8444" w:h="8274" w:hRule="exact" w:hSpace="187" w:vSpace="144" w:wrap="notBeside" w:vAnchor="page" w:hAnchor="page" w:x="2287" w:y="3098"/>
        <w:pBdr>
          <w:top w:val="single" w:sz="6" w:space="7" w:color="000000"/>
          <w:left w:val="single" w:sz="6" w:space="7" w:color="000000"/>
          <w:bottom w:val="single" w:sz="6" w:space="7" w:color="000000"/>
          <w:right w:val="single" w:sz="6" w:space="7" w:color="000000"/>
        </w:pBdr>
        <w:shd w:val="solid" w:color="FFFFFF" w:fill="FFFFFF"/>
        <w:jc w:val="both"/>
      </w:pPr>
      <w:r>
        <w:t xml:space="preserve">The Lagrangian method begins by defining a set of </w:t>
      </w:r>
      <w:r>
        <w:rPr>
          <w:i/>
          <w:iCs/>
        </w:rPr>
        <w:t>generalized coordinates</w:t>
      </w:r>
      <w:r>
        <w:t xml:space="preserve"> </w:t>
      </w:r>
      <w:r w:rsidR="00A407AD" w:rsidRPr="007C280F">
        <w:rPr>
          <w:noProof/>
          <w:position w:val="-12"/>
        </w:rPr>
        <w:object w:dxaOrig="1120" w:dyaOrig="360" w14:anchorId="42516058">
          <v:shape id="_x0000_i1033" type="#_x0000_t75" alt="" style="width:56.25pt;height:18pt;mso-width-percent:0;mso-height-percent:0;mso-width-percent:0;mso-height-percent:0" o:ole="">
            <v:imagedata r:id="rId32" o:title=""/>
          </v:shape>
          <o:OLEObject Type="Embed" ProgID="Equation.3" ShapeID="_x0000_i1033" DrawAspect="Content" ObjectID="_1666627517" r:id="rId33"/>
        </w:object>
      </w:r>
      <w:r>
        <w:t xml:space="preserve">, to represent an </w:t>
      </w:r>
      <w:r>
        <w:rPr>
          <w:i/>
          <w:iCs/>
        </w:rPr>
        <w:t>n</w:t>
      </w:r>
      <w:r>
        <w:t>-degree-of-freedom system. These generalized coordinates are typically position coordinates (distances or angles).</w:t>
      </w:r>
    </w:p>
    <w:p w14:paraId="72D96C9E" w14:textId="77777777" w:rsidR="00216C03" w:rsidRDefault="00216C03" w:rsidP="00216C03">
      <w:pPr>
        <w:framePr w:w="8444" w:h="8274" w:hRule="exact" w:hSpace="187" w:vSpace="144" w:wrap="notBeside" w:vAnchor="page" w:hAnchor="page" w:x="2287" w:y="3098"/>
        <w:pBdr>
          <w:top w:val="single" w:sz="6" w:space="7" w:color="000000"/>
          <w:left w:val="single" w:sz="6" w:space="7" w:color="000000"/>
          <w:bottom w:val="single" w:sz="6" w:space="7" w:color="000000"/>
          <w:right w:val="single" w:sz="6" w:space="7" w:color="000000"/>
        </w:pBdr>
        <w:shd w:val="solid" w:color="FFFFFF" w:fill="FFFFFF"/>
        <w:jc w:val="both"/>
      </w:pPr>
    </w:p>
    <w:p w14:paraId="1A28D4D9" w14:textId="77777777" w:rsidR="00216C03" w:rsidRDefault="00216C03" w:rsidP="00216C03">
      <w:pPr>
        <w:framePr w:w="8444" w:h="8274" w:hRule="exact" w:hSpace="187" w:vSpace="144" w:wrap="notBeside" w:vAnchor="page" w:hAnchor="page" w:x="2287" w:y="3098"/>
        <w:pBdr>
          <w:top w:val="single" w:sz="6" w:space="7" w:color="000000"/>
          <w:left w:val="single" w:sz="6" w:space="7" w:color="000000"/>
          <w:bottom w:val="single" w:sz="6" w:space="7" w:color="000000"/>
          <w:right w:val="single" w:sz="6" w:space="7" w:color="000000"/>
        </w:pBdr>
        <w:shd w:val="solid" w:color="FFFFFF" w:fill="FFFFFF"/>
        <w:jc w:val="both"/>
      </w:pPr>
      <w:r>
        <w:t xml:space="preserve">Next, compute the </w:t>
      </w:r>
      <w:r>
        <w:rPr>
          <w:i/>
          <w:iCs/>
        </w:rPr>
        <w:t>kinetic energy</w:t>
      </w:r>
      <w:r>
        <w:t xml:space="preserve"> </w:t>
      </w:r>
      <w:r w:rsidR="00A407AD" w:rsidRPr="00F07AC0">
        <w:rPr>
          <w:noProof/>
          <w:position w:val="-4"/>
        </w:rPr>
        <w:object w:dxaOrig="260" w:dyaOrig="260" w14:anchorId="46E9DC9F">
          <v:shape id="_x0000_i1034" type="#_x0000_t75" alt="" style="width:12.75pt;height:12.75pt;mso-width-percent:0;mso-height-percent:0;mso-width-percent:0;mso-height-percent:0" o:ole="">
            <v:imagedata r:id="rId34" o:title=""/>
          </v:shape>
          <o:OLEObject Type="Embed" ProgID="Equation.3" ShapeID="_x0000_i1034" DrawAspect="Content" ObjectID="_1666627518" r:id="rId35"/>
        </w:object>
      </w:r>
      <w:r>
        <w:t xml:space="preserve">, and the </w:t>
      </w:r>
      <w:r>
        <w:rPr>
          <w:i/>
          <w:iCs/>
        </w:rPr>
        <w:t>potential energy</w:t>
      </w:r>
      <w:r>
        <w:t xml:space="preserve"> </w:t>
      </w:r>
      <w:r w:rsidR="00A407AD" w:rsidRPr="00F07AC0">
        <w:rPr>
          <w:noProof/>
          <w:position w:val="-6"/>
        </w:rPr>
        <w:object w:dxaOrig="240" w:dyaOrig="279" w14:anchorId="14C192A3">
          <v:shape id="_x0000_i1035" type="#_x0000_t75" alt="" style="width:12pt;height:14.25pt;mso-width-percent:0;mso-height-percent:0;mso-width-percent:0;mso-height-percent:0" o:ole="">
            <v:imagedata r:id="rId36" o:title=""/>
          </v:shape>
          <o:OLEObject Type="Embed" ProgID="Equation.3" ShapeID="_x0000_i1035" DrawAspect="Content" ObjectID="_1666627519" r:id="rId37"/>
        </w:object>
      </w:r>
      <w:r>
        <w:t xml:space="preserve"> in terms of these generalized coordinates. Typically, potential energy is only a function of the generalized coordinates, but kinetic energy is a function of the generalized coordinates and their derivatives.</w:t>
      </w:r>
    </w:p>
    <w:p w14:paraId="2B7A4E98" w14:textId="77777777" w:rsidR="00216C03" w:rsidRDefault="00216C03" w:rsidP="00216C03">
      <w:pPr>
        <w:framePr w:w="8444" w:h="8274" w:hRule="exact" w:hSpace="187" w:vSpace="144" w:wrap="notBeside" w:vAnchor="page" w:hAnchor="page" w:x="2287" w:y="3098"/>
        <w:pBdr>
          <w:top w:val="single" w:sz="6" w:space="7" w:color="000000"/>
          <w:left w:val="single" w:sz="6" w:space="7" w:color="000000"/>
          <w:bottom w:val="single" w:sz="6" w:space="7" w:color="000000"/>
          <w:right w:val="single" w:sz="6" w:space="7" w:color="000000"/>
        </w:pBdr>
        <w:shd w:val="solid" w:color="FFFFFF" w:fill="FFFFFF"/>
        <w:jc w:val="both"/>
      </w:pPr>
    </w:p>
    <w:p w14:paraId="0E25D4D2" w14:textId="77777777" w:rsidR="00216C03" w:rsidRDefault="00216C03" w:rsidP="00216C03">
      <w:pPr>
        <w:framePr w:w="8444" w:h="8274" w:hRule="exact" w:hSpace="187" w:vSpace="144" w:wrap="notBeside" w:vAnchor="page" w:hAnchor="page" w:x="2287" w:y="3098"/>
        <w:pBdr>
          <w:top w:val="single" w:sz="6" w:space="7" w:color="000000"/>
          <w:left w:val="single" w:sz="6" w:space="7" w:color="000000"/>
          <w:bottom w:val="single" w:sz="6" w:space="7" w:color="000000"/>
          <w:right w:val="single" w:sz="6" w:space="7" w:color="000000"/>
        </w:pBdr>
        <w:shd w:val="solid" w:color="FFFFFF" w:fill="FFFFFF"/>
        <w:jc w:val="both"/>
      </w:pPr>
      <w:r>
        <w:t>In a multi-body system, the kinetic and potential energies can be computed for each body independently and then added together to form the energies of the complete system. This is an important advantage of the Lagrangian method and works because energy is a scalar-valued function, as opposed to a vector-valued function.</w:t>
      </w:r>
    </w:p>
    <w:p w14:paraId="5C622739" w14:textId="77777777" w:rsidR="00216C03" w:rsidRDefault="00216C03" w:rsidP="00216C03">
      <w:pPr>
        <w:framePr w:w="8444" w:h="8274" w:hRule="exact" w:hSpace="187" w:vSpace="144" w:wrap="notBeside" w:vAnchor="page" w:hAnchor="page" w:x="2287" w:y="3098"/>
        <w:pBdr>
          <w:top w:val="single" w:sz="6" w:space="7" w:color="000000"/>
          <w:left w:val="single" w:sz="6" w:space="7" w:color="000000"/>
          <w:bottom w:val="single" w:sz="6" w:space="7" w:color="000000"/>
          <w:right w:val="single" w:sz="6" w:space="7" w:color="000000"/>
        </w:pBdr>
        <w:shd w:val="solid" w:color="FFFFFF" w:fill="FFFFFF"/>
        <w:jc w:val="both"/>
      </w:pPr>
    </w:p>
    <w:p w14:paraId="3C87929E" w14:textId="77777777" w:rsidR="00216C03" w:rsidRDefault="00216C03" w:rsidP="00216C03">
      <w:pPr>
        <w:framePr w:w="8444" w:h="8274" w:hRule="exact" w:hSpace="187" w:vSpace="144" w:wrap="notBeside" w:vAnchor="page" w:hAnchor="page" w:x="2287" w:y="3098"/>
        <w:pBdr>
          <w:top w:val="single" w:sz="6" w:space="7" w:color="000000"/>
          <w:left w:val="single" w:sz="6" w:space="7" w:color="000000"/>
          <w:bottom w:val="single" w:sz="6" w:space="7" w:color="000000"/>
          <w:right w:val="single" w:sz="6" w:space="7" w:color="000000"/>
        </w:pBdr>
        <w:shd w:val="solid" w:color="FFFFFF" w:fill="FFFFFF"/>
        <w:jc w:val="both"/>
      </w:pPr>
      <w:r>
        <w:t xml:space="preserve">Once the kinetic and potential energies are determined, the </w:t>
      </w:r>
      <w:r>
        <w:rPr>
          <w:i/>
          <w:iCs/>
        </w:rPr>
        <w:t>Lagrangian</w:t>
      </w:r>
      <w:r>
        <w:t xml:space="preserve">, </w:t>
      </w:r>
      <w:r w:rsidR="00A407AD">
        <w:rPr>
          <w:noProof/>
          <w:position w:val="-12"/>
        </w:rPr>
        <w:object w:dxaOrig="2020" w:dyaOrig="360" w14:anchorId="612326A5">
          <v:shape id="_x0000_i1036" type="#_x0000_t75" alt="" style="width:101.25pt;height:18pt;mso-width-percent:0;mso-height-percent:0;mso-width-percent:0;mso-height-percent:0" o:ole="">
            <v:imagedata r:id="rId38" o:title=""/>
          </v:shape>
          <o:OLEObject Type="Embed" ProgID="Equation.3" ShapeID="_x0000_i1036" DrawAspect="Content" ObjectID="_1666627520" r:id="rId39"/>
        </w:object>
      </w:r>
      <w:r>
        <w:t>, is then defined as the difference between the kinetic and potential energies. The Lagrangian is therefore a function of the generalized coordinates and their derivatives.</w:t>
      </w:r>
    </w:p>
    <w:p w14:paraId="38109A3B" w14:textId="77777777" w:rsidR="00216C03" w:rsidRDefault="00216C03" w:rsidP="00216C03">
      <w:pPr>
        <w:framePr w:w="8444" w:h="8274" w:hRule="exact" w:hSpace="187" w:vSpace="144" w:wrap="notBeside" w:vAnchor="page" w:hAnchor="page" w:x="2287" w:y="3098"/>
        <w:pBdr>
          <w:top w:val="single" w:sz="6" w:space="7" w:color="000000"/>
          <w:left w:val="single" w:sz="6" w:space="7" w:color="000000"/>
          <w:bottom w:val="single" w:sz="6" w:space="7" w:color="000000"/>
          <w:right w:val="single" w:sz="6" w:space="7" w:color="000000"/>
        </w:pBdr>
        <w:shd w:val="solid" w:color="FFFFFF" w:fill="FFFFFF"/>
        <w:jc w:val="both"/>
      </w:pPr>
    </w:p>
    <w:p w14:paraId="6FF9934F" w14:textId="77777777" w:rsidR="00216C03" w:rsidRDefault="00216C03" w:rsidP="00216C03">
      <w:pPr>
        <w:framePr w:w="8444" w:h="8274" w:hRule="exact" w:hSpace="187" w:vSpace="144" w:wrap="notBeside" w:vAnchor="page" w:hAnchor="page" w:x="2287" w:y="3098"/>
        <w:pBdr>
          <w:top w:val="single" w:sz="6" w:space="7" w:color="000000"/>
          <w:left w:val="single" w:sz="6" w:space="7" w:color="000000"/>
          <w:bottom w:val="single" w:sz="6" w:space="7" w:color="000000"/>
          <w:right w:val="single" w:sz="6" w:space="7" w:color="000000"/>
        </w:pBdr>
        <w:shd w:val="solid" w:color="FFFFFF" w:fill="FFFFFF"/>
        <w:jc w:val="both"/>
      </w:pPr>
      <w:r>
        <w:t>Finally, it can be shown that the equations of motion all have the form</w:t>
      </w:r>
    </w:p>
    <w:p w14:paraId="549541A6" w14:textId="77777777" w:rsidR="00216C03" w:rsidRDefault="00A407AD" w:rsidP="00216C03">
      <w:pPr>
        <w:framePr w:w="8444" w:h="8274" w:hRule="exact" w:hSpace="187" w:vSpace="144" w:wrap="notBeside" w:vAnchor="page" w:hAnchor="page" w:x="2287" w:y="3098"/>
        <w:pBdr>
          <w:top w:val="single" w:sz="6" w:space="7" w:color="000000"/>
          <w:left w:val="single" w:sz="6" w:space="7" w:color="000000"/>
          <w:bottom w:val="single" w:sz="6" w:space="7" w:color="000000"/>
          <w:right w:val="single" w:sz="6" w:space="7" w:color="000000"/>
        </w:pBdr>
        <w:shd w:val="solid" w:color="FFFFFF" w:fill="FFFFFF"/>
        <w:tabs>
          <w:tab w:val="right" w:pos="8460"/>
        </w:tabs>
        <w:jc w:val="both"/>
      </w:pPr>
      <w:r>
        <w:rPr>
          <w:noProof/>
          <w:position w:val="-30"/>
        </w:rPr>
        <w:object w:dxaOrig="3080" w:dyaOrig="680" w14:anchorId="1C8E60F5">
          <v:shape id="_x0000_i1037" type="#_x0000_t75" alt="" style="width:153.75pt;height:33.75pt;mso-width-percent:0;mso-height-percent:0;mso-width-percent:0;mso-height-percent:0" o:ole="">
            <v:imagedata r:id="rId40" o:title=""/>
          </v:shape>
          <o:OLEObject Type="Embed" ProgID="Equation.3" ShapeID="_x0000_i1037" DrawAspect="Content" ObjectID="_1666627521" r:id="rId41"/>
        </w:object>
      </w:r>
      <w:r w:rsidR="00216C03">
        <w:tab/>
      </w:r>
      <w:r w:rsidR="00216C03">
        <w:fldChar w:fldCharType="begin"/>
      </w:r>
      <w:r w:rsidR="00216C03">
        <w:instrText xml:space="preserve"> EQ </w:instrText>
      </w:r>
      <w:r w:rsidR="00216C03">
        <w:fldChar w:fldCharType="end"/>
      </w:r>
      <w:bookmarkStart w:id="9" w:name="Eq_05"/>
      <w:r w:rsidR="00216C03">
        <w:t>(</w:t>
      </w:r>
      <w:r w:rsidR="00216C03">
        <w:fldChar w:fldCharType="begin"/>
      </w:r>
      <w:bookmarkStart w:id="10" w:name="_Ref526246152"/>
      <w:bookmarkEnd w:id="10"/>
      <w:r w:rsidR="00216C03">
        <w:instrText xml:space="preserve"> LISTNUM "EQ" \l 1 </w:instrText>
      </w:r>
      <w:r w:rsidR="00216C03">
        <w:fldChar w:fldCharType="end"/>
      </w:r>
      <w:bookmarkEnd w:id="9"/>
    </w:p>
    <w:p w14:paraId="7D045232" w14:textId="77777777" w:rsidR="00216C03" w:rsidRDefault="001A1CB8" w:rsidP="00216C03">
      <w:pPr>
        <w:framePr w:w="8444" w:h="8274" w:hRule="exact" w:hSpace="187" w:vSpace="144" w:wrap="notBeside" w:vAnchor="page" w:hAnchor="page" w:x="2287" w:y="3098"/>
        <w:pBdr>
          <w:top w:val="single" w:sz="6" w:space="7" w:color="000000"/>
          <w:left w:val="single" w:sz="6" w:space="7" w:color="000000"/>
          <w:bottom w:val="single" w:sz="6" w:space="7" w:color="000000"/>
          <w:right w:val="single" w:sz="6" w:space="7" w:color="000000"/>
        </w:pBdr>
        <w:shd w:val="solid" w:color="FFFFFF" w:fill="FFFFFF"/>
        <w:jc w:val="both"/>
      </w:pPr>
      <w:r>
        <w:t xml:space="preserve">The variable </w:t>
      </w:r>
      <w:r w:rsidR="00A407AD" w:rsidRPr="001A1CB8">
        <w:rPr>
          <w:noProof/>
          <w:position w:val="-12"/>
        </w:rPr>
        <w:object w:dxaOrig="260" w:dyaOrig="360" w14:anchorId="1D2A68C1">
          <v:shape id="_x0000_i1038" type="#_x0000_t75" alt="" style="width:12.75pt;height:18pt;mso-width-percent:0;mso-height-percent:0;mso-width-percent:0;mso-height-percent:0" o:ole="">
            <v:imagedata r:id="rId42" o:title=""/>
          </v:shape>
          <o:OLEObject Type="Embed" ProgID="Equation.3" ShapeID="_x0000_i1038" DrawAspect="Content" ObjectID="_1666627522" r:id="rId43"/>
        </w:object>
      </w:r>
      <w:r w:rsidR="00216C03">
        <w:t xml:space="preserve"> represents the generalized force (or torque) in the </w:t>
      </w:r>
      <w:r w:rsidR="00216C03">
        <w:rPr>
          <w:i/>
          <w:iCs/>
        </w:rPr>
        <w:t>q</w:t>
      </w:r>
      <w:r w:rsidR="00216C03">
        <w:rPr>
          <w:i/>
          <w:iCs/>
          <w:vertAlign w:val="subscript"/>
        </w:rPr>
        <w:t>k</w:t>
      </w:r>
      <w:r w:rsidR="00216C03">
        <w:t xml:space="preserve"> direction. These equations are called </w:t>
      </w:r>
      <w:r w:rsidR="00216C03">
        <w:rPr>
          <w:i/>
          <w:iCs/>
        </w:rPr>
        <w:t>Lagrange’s Equations</w:t>
      </w:r>
      <w:r w:rsidR="00216C03">
        <w:t xml:space="preserve"> and have the remarkable property of remaining invariant with respect to arbitrary changes of coordinates.</w:t>
      </w:r>
    </w:p>
    <w:p w14:paraId="29D240A7" w14:textId="6B76CA36" w:rsidR="00A16B0A" w:rsidRDefault="00216C03" w:rsidP="009C0675">
      <w:pPr>
        <w:rPr>
          <w:rFonts w:eastAsia="MS Mincho"/>
        </w:rPr>
      </w:pPr>
      <w:r>
        <w:rPr>
          <w:rFonts w:eastAsia="MS Mincho"/>
        </w:rPr>
        <w:t>(</w:t>
      </w:r>
      <w:r>
        <w:rPr>
          <w:rFonts w:eastAsia="MS Mincho"/>
          <w:i/>
        </w:rPr>
        <w:t>Comment</w:t>
      </w:r>
      <w:r>
        <w:rPr>
          <w:rFonts w:eastAsia="MS Mincho"/>
        </w:rPr>
        <w:t xml:space="preserve">: Please pay close attention to the three </w:t>
      </w:r>
      <w:r w:rsidR="00A407AD">
        <w:rPr>
          <w:noProof/>
          <w:position w:val="-6"/>
        </w:rPr>
        <w:object w:dxaOrig="180" w:dyaOrig="279" w14:anchorId="7F016E1B">
          <v:shape id="_x0000_i1039" type="#_x0000_t75" alt="" style="width:9pt;height:14.25pt;mso-width-percent:0;mso-height-percent:0;mso-width-percent:0;mso-height-percent:0" o:ole="">
            <v:imagedata r:id="rId44" o:title=""/>
          </v:shape>
          <o:OLEObject Type="Embed" ProgID="Equation.3" ShapeID="_x0000_i1039" DrawAspect="Content" ObjectID="_1666627523" r:id="rId45"/>
        </w:object>
      </w:r>
      <w:r>
        <w:t xml:space="preserve">’s </w:t>
      </w:r>
      <w:r w:rsidR="002417C4">
        <w:t>above</w:t>
      </w:r>
      <w:r>
        <w:t xml:space="preserve">, and you can draw a picture to visualize them if necessary or label them in </w:t>
      </w:r>
      <w:r>
        <w:rPr>
          <w:rFonts w:eastAsia="MS Mincho"/>
        </w:rPr>
        <w:fldChar w:fldCharType="begin"/>
      </w:r>
      <w:r>
        <w:rPr>
          <w:rFonts w:eastAsia="MS Mincho"/>
        </w:rPr>
        <w:instrText xml:space="preserve"> REF _Ref526245753 \h  \* MERGEFORMAT </w:instrText>
      </w:r>
      <w:r>
        <w:rPr>
          <w:rFonts w:eastAsia="MS Mincho"/>
        </w:rPr>
      </w:r>
      <w:r>
        <w:rPr>
          <w:rFonts w:eastAsia="MS Mincho"/>
        </w:rPr>
        <w:fldChar w:fldCharType="separate"/>
      </w:r>
      <w:r w:rsidR="00C4387D">
        <w:t xml:space="preserve">Figure </w:t>
      </w:r>
      <w:r w:rsidR="00C4387D">
        <w:rPr>
          <w:noProof/>
        </w:rPr>
        <w:t>2</w:t>
      </w:r>
      <w:r>
        <w:rPr>
          <w:rFonts w:eastAsia="MS Mincho"/>
        </w:rPr>
        <w:fldChar w:fldCharType="end"/>
      </w:r>
      <w:r>
        <w:t>.)</w:t>
      </w:r>
    </w:p>
    <w:p w14:paraId="0206FD25" w14:textId="77777777" w:rsidR="00A16B0A" w:rsidRDefault="00A16B0A">
      <w:pPr>
        <w:pStyle w:val="Footer"/>
        <w:tabs>
          <w:tab w:val="clear" w:pos="4320"/>
          <w:tab w:val="clear" w:pos="8640"/>
        </w:tabs>
        <w:rPr>
          <w:rFonts w:eastAsia="MS Mincho"/>
        </w:rPr>
      </w:pPr>
    </w:p>
    <w:p w14:paraId="612A29F0" w14:textId="77777777" w:rsidR="00A16B0A" w:rsidRDefault="00A16B0A">
      <w:pPr>
        <w:pStyle w:val="Footer"/>
        <w:tabs>
          <w:tab w:val="clear" w:pos="4320"/>
          <w:tab w:val="clear" w:pos="8640"/>
        </w:tabs>
        <w:ind w:firstLine="0"/>
        <w:rPr>
          <w:rFonts w:eastAsia="MS Mincho"/>
        </w:rPr>
      </w:pPr>
    </w:p>
    <w:p w14:paraId="2997D08E" w14:textId="77777777" w:rsidR="00A16B0A" w:rsidRDefault="00A16B0A">
      <w:pPr>
        <w:pStyle w:val="Footer"/>
        <w:tabs>
          <w:tab w:val="clear" w:pos="4320"/>
          <w:tab w:val="clear" w:pos="8640"/>
        </w:tabs>
        <w:ind w:firstLine="0"/>
        <w:rPr>
          <w:rFonts w:eastAsia="MS Mincho"/>
        </w:rPr>
      </w:pPr>
      <w:r>
        <w:rPr>
          <w:rFonts w:eastAsia="MS Mincho"/>
        </w:rPr>
        <w:t>We also introduce the quantity</w:t>
      </w:r>
    </w:p>
    <w:p w14:paraId="4028A570" w14:textId="77777777" w:rsidR="00A16B0A" w:rsidRDefault="00A16B0A">
      <w:pPr>
        <w:pStyle w:val="Equation"/>
      </w:pPr>
      <w:r>
        <w:rPr>
          <w:i/>
        </w:rPr>
        <w:t>J</w:t>
      </w:r>
      <w:r>
        <w:t xml:space="preserve"> = </w:t>
      </w:r>
      <w:r>
        <w:rPr>
          <w:i/>
        </w:rPr>
        <w:t>J</w:t>
      </w:r>
      <w:r>
        <w:rPr>
          <w:i/>
          <w:vertAlign w:val="subscript"/>
        </w:rPr>
        <w:t>p</w:t>
      </w:r>
      <w:r>
        <w:t xml:space="preserve"> + </w:t>
      </w:r>
      <w:r>
        <w:rPr>
          <w:i/>
        </w:rPr>
        <w:t>m</w:t>
      </w:r>
      <w:r>
        <w:rPr>
          <w:i/>
          <w:vertAlign w:val="subscript"/>
        </w:rPr>
        <w:t>p</w:t>
      </w:r>
      <w:r w:rsidR="00A407AD">
        <w:rPr>
          <w:noProof/>
          <w:position w:val="-14"/>
        </w:rPr>
        <w:object w:dxaOrig="300" w:dyaOrig="400" w14:anchorId="74E9F246">
          <v:shape id="_x0000_i1040" type="#_x0000_t75" alt="" style="width:15pt;height:20.25pt;mso-width-percent:0;mso-height-percent:0;mso-width-percent:0;mso-height-percent:0" o:ole="">
            <v:imagedata r:id="rId46" o:title=""/>
          </v:shape>
          <o:OLEObject Type="Embed" ProgID="Equation.3" ShapeID="_x0000_i1040" DrawAspect="Content" ObjectID="_1666627524" r:id="rId47"/>
        </w:object>
      </w:r>
      <w:r>
        <w:t xml:space="preserve"> + </w:t>
      </w:r>
      <w:r>
        <w:rPr>
          <w:i/>
        </w:rPr>
        <w:t>m</w:t>
      </w:r>
      <w:r>
        <w:rPr>
          <w:i/>
          <w:vertAlign w:val="subscript"/>
        </w:rPr>
        <w:t>r</w:t>
      </w:r>
      <w:r w:rsidR="00A407AD">
        <w:rPr>
          <w:noProof/>
          <w:position w:val="-10"/>
        </w:rPr>
        <w:object w:dxaOrig="260" w:dyaOrig="360" w14:anchorId="4E0059FF">
          <v:shape id="_x0000_i1041" type="#_x0000_t75" alt="" style="width:12.75pt;height:18pt;mso-width-percent:0;mso-height-percent:0;mso-width-percent:0;mso-height-percent:0" o:ole="">
            <v:imagedata r:id="rId48" o:title=""/>
          </v:shape>
          <o:OLEObject Type="Embed" ProgID="Equation.3" ShapeID="_x0000_i1041" DrawAspect="Content" ObjectID="_1666627525" r:id="rId49"/>
        </w:object>
      </w:r>
      <w:r>
        <w:tab/>
      </w:r>
      <w:bookmarkStart w:id="11" w:name="Eq_02"/>
      <w:r>
        <w:t>(</w:t>
      </w:r>
      <w:r>
        <w:fldChar w:fldCharType="begin"/>
      </w:r>
      <w:bookmarkStart w:id="12" w:name="_Ref526834812"/>
      <w:bookmarkEnd w:id="12"/>
      <w:r>
        <w:instrText xml:space="preserve"> LISTNUM "EQ" \l 1 </w:instrText>
      </w:r>
      <w:r>
        <w:fldChar w:fldCharType="end"/>
      </w:r>
      <w:bookmarkEnd w:id="11"/>
    </w:p>
    <w:p w14:paraId="725F88F5" w14:textId="77777777" w:rsidR="00A16B0A" w:rsidRDefault="00A16B0A">
      <w:pPr>
        <w:ind w:firstLine="0"/>
        <w:jc w:val="both"/>
      </w:pPr>
      <w:r>
        <w:t xml:space="preserve">to represent the moment of inertia with respect to </w:t>
      </w:r>
      <w:r>
        <w:rPr>
          <w:i/>
          <w:iCs/>
        </w:rPr>
        <w:t>θ</w:t>
      </w:r>
      <w:r>
        <w:rPr>
          <w:i/>
          <w:iCs/>
          <w:vertAlign w:val="subscript"/>
        </w:rPr>
        <w:t>p</w:t>
      </w:r>
      <w:r>
        <w:t>, and note the relationships</w:t>
      </w:r>
    </w:p>
    <w:p w14:paraId="561625F3" w14:textId="77777777" w:rsidR="00A16B0A" w:rsidRDefault="00A16B0A" w:rsidP="009C0675">
      <w:pPr>
        <w:pStyle w:val="Equation"/>
        <w:tabs>
          <w:tab w:val="left" w:pos="2269"/>
        </w:tabs>
        <w:jc w:val="both"/>
      </w:pPr>
      <w:r>
        <w:rPr>
          <w:i/>
        </w:rPr>
        <w:t>m</w:t>
      </w:r>
      <w:r>
        <w:t xml:space="preserve"> = </w:t>
      </w:r>
      <w:r>
        <w:rPr>
          <w:i/>
        </w:rPr>
        <w:t>m</w:t>
      </w:r>
      <w:r>
        <w:rPr>
          <w:i/>
          <w:vertAlign w:val="subscript"/>
        </w:rPr>
        <w:t>p</w:t>
      </w:r>
      <w:r>
        <w:rPr>
          <w:i/>
        </w:rPr>
        <w:t xml:space="preserve"> + m</w:t>
      </w:r>
      <w:r>
        <w:rPr>
          <w:i/>
          <w:vertAlign w:val="subscript"/>
        </w:rPr>
        <w:t>r</w:t>
      </w:r>
      <w:r>
        <w:tab/>
      </w:r>
      <w:bookmarkStart w:id="13" w:name="Eq_03"/>
      <w:r w:rsidR="009C0675">
        <w:t>,</w:t>
      </w:r>
      <w:r w:rsidR="009C0675">
        <w:tab/>
      </w:r>
      <w:r>
        <w:t>(</w:t>
      </w:r>
      <w:r>
        <w:fldChar w:fldCharType="begin"/>
      </w:r>
      <w:r>
        <w:instrText xml:space="preserve"> LISTNUM "EQ" \l 1 </w:instrText>
      </w:r>
      <w:r>
        <w:fldChar w:fldCharType="end"/>
      </w:r>
      <w:bookmarkEnd w:id="13"/>
    </w:p>
    <w:p w14:paraId="2ABABA5D" w14:textId="77777777" w:rsidR="00A16B0A" w:rsidRDefault="00A16B0A" w:rsidP="009C0675">
      <w:pPr>
        <w:pStyle w:val="Equation"/>
        <w:tabs>
          <w:tab w:val="left" w:pos="3152"/>
        </w:tabs>
      </w:pPr>
      <w:r>
        <w:rPr>
          <w:i/>
        </w:rPr>
        <w:t>m</w:t>
      </w:r>
      <w:r w:rsidR="00A407AD">
        <w:rPr>
          <w:noProof/>
          <w:position w:val="-6"/>
        </w:rPr>
        <w:object w:dxaOrig="180" w:dyaOrig="279" w14:anchorId="7E895B22">
          <v:shape id="_x0000_i1042" type="#_x0000_t75" alt="" style="width:9pt;height:14.25pt;mso-width-percent:0;mso-height-percent:0;mso-width-percent:0;mso-height-percent:0" o:ole="">
            <v:imagedata r:id="rId50" o:title=""/>
          </v:shape>
          <o:OLEObject Type="Embed" ProgID="Equation.3" ShapeID="_x0000_i1042" DrawAspect="Content" ObjectID="_1666627526" r:id="rId51"/>
        </w:object>
      </w:r>
      <w:r>
        <w:rPr>
          <w:i/>
        </w:rPr>
        <w:t xml:space="preserve"> </w:t>
      </w:r>
      <w:r>
        <w:t xml:space="preserve">= </w:t>
      </w:r>
      <w:r>
        <w:rPr>
          <w:i/>
        </w:rPr>
        <w:t>m</w:t>
      </w:r>
      <w:r>
        <w:rPr>
          <w:i/>
          <w:vertAlign w:val="subscript"/>
        </w:rPr>
        <w:t>p</w:t>
      </w:r>
      <w:r w:rsidR="00A407AD">
        <w:rPr>
          <w:i/>
          <w:noProof/>
          <w:position w:val="-14"/>
        </w:rPr>
        <w:object w:dxaOrig="300" w:dyaOrig="380" w14:anchorId="767A1CD6">
          <v:shape id="_x0000_i1043" type="#_x0000_t75" alt="" style="width:15pt;height:18.75pt;mso-width-percent:0;mso-height-percent:0;mso-width-percent:0;mso-height-percent:0" o:ole="">
            <v:imagedata r:id="rId52" o:title=""/>
          </v:shape>
          <o:OLEObject Type="Embed" ProgID="Equation.3" ShapeID="_x0000_i1043" DrawAspect="Content" ObjectID="_1666627527" r:id="rId53"/>
        </w:object>
      </w:r>
      <w:r>
        <w:rPr>
          <w:i/>
        </w:rPr>
        <w:t xml:space="preserve"> + m</w:t>
      </w:r>
      <w:r>
        <w:rPr>
          <w:i/>
          <w:vertAlign w:val="subscript"/>
        </w:rPr>
        <w:t>r</w:t>
      </w:r>
      <w:r w:rsidR="00A407AD">
        <w:rPr>
          <w:i/>
          <w:noProof/>
          <w:position w:val="-10"/>
        </w:rPr>
        <w:object w:dxaOrig="260" w:dyaOrig="340" w14:anchorId="45B136C0">
          <v:shape id="_x0000_i1044" type="#_x0000_t75" alt="" style="width:12.75pt;height:17.25pt;mso-width-percent:0;mso-height-percent:0;mso-width-percent:0;mso-height-percent:0" o:ole="">
            <v:imagedata r:id="rId54" o:title=""/>
          </v:shape>
          <o:OLEObject Type="Embed" ProgID="Equation.3" ShapeID="_x0000_i1044" DrawAspect="Content" ObjectID="_1666627528" r:id="rId55"/>
        </w:object>
      </w:r>
      <w:r>
        <w:tab/>
      </w:r>
      <w:bookmarkStart w:id="14" w:name="Eq_04"/>
      <w:r w:rsidR="009C0675">
        <w:t>.</w:t>
      </w:r>
      <w:r w:rsidR="009C0675">
        <w:tab/>
      </w:r>
      <w:r>
        <w:t>(</w:t>
      </w:r>
      <w:r>
        <w:fldChar w:fldCharType="begin"/>
      </w:r>
      <w:r>
        <w:instrText xml:space="preserve"> LISTNUM "EQ" \l 1 </w:instrText>
      </w:r>
      <w:r>
        <w:fldChar w:fldCharType="end"/>
      </w:r>
      <w:bookmarkEnd w:id="14"/>
    </w:p>
    <w:p w14:paraId="588C4884" w14:textId="77777777" w:rsidR="00A16B0A" w:rsidRPr="009C0675" w:rsidRDefault="009C0675" w:rsidP="009C0675">
      <w:pPr>
        <w:pStyle w:val="Equation"/>
        <w:ind w:left="0"/>
      </w:pPr>
      <w:r>
        <w:t>(</w:t>
      </w:r>
      <w:r>
        <w:rPr>
          <w:i/>
        </w:rPr>
        <w:t>Comment</w:t>
      </w:r>
      <w:r>
        <w:t xml:space="preserve">: </w:t>
      </w:r>
      <w:r>
        <w:rPr>
          <w:i/>
        </w:rPr>
        <w:t>J</w:t>
      </w:r>
      <w:r>
        <w:t xml:space="preserve"> is the total inertia when considering </w:t>
      </w:r>
      <w:r w:rsidR="00166693">
        <w:t>a</w:t>
      </w:r>
      <w:r>
        <w:t xml:space="preserve"> non rotating </w:t>
      </w:r>
      <w:r w:rsidR="00166693">
        <w:t>rotor</w:t>
      </w:r>
      <w:r>
        <w:t xml:space="preserve"> attached to the end of the pendulum</w:t>
      </w:r>
      <w:r w:rsidR="00166693">
        <w:t xml:space="preserve"> as an object</w:t>
      </w:r>
      <w:r>
        <w:t>.</w:t>
      </w:r>
      <w:r w:rsidR="003E23B4">
        <w:t xml:space="preserve"> You treat </w:t>
      </w:r>
      <w:r w:rsidR="00166693">
        <w:t xml:space="preserve">rotor </w:t>
      </w:r>
      <w:r w:rsidR="003E23B4">
        <w:t>plus pendulum as a</w:t>
      </w:r>
      <w:r w:rsidR="00F02C50">
        <w:t>n</w:t>
      </w:r>
      <w:r w:rsidR="003E23B4">
        <w:t xml:space="preserve"> overall structure.</w:t>
      </w:r>
      <w:r>
        <w:t>)</w:t>
      </w:r>
    </w:p>
    <w:p w14:paraId="18C6DBC7" w14:textId="77777777" w:rsidR="00A16B0A" w:rsidRDefault="00A16B0A">
      <w:pPr>
        <w:pStyle w:val="Question"/>
      </w:pPr>
      <w:bookmarkStart w:id="15" w:name="Q_1_a"/>
      <w:r>
        <w:lastRenderedPageBreak/>
        <w:t>1-a</w:t>
      </w:r>
      <w:bookmarkEnd w:id="15"/>
      <w:r>
        <w:tab/>
        <w:t xml:space="preserve">Write </w:t>
      </w:r>
      <w:r w:rsidR="0077742C">
        <w:t xml:space="preserve">down </w:t>
      </w:r>
      <w:r>
        <w:t xml:space="preserve">the equations for the kinetic energy </w:t>
      </w:r>
      <w:r w:rsidR="00A407AD" w:rsidRPr="00F07AC0">
        <w:rPr>
          <w:noProof/>
          <w:position w:val="-4"/>
        </w:rPr>
        <w:object w:dxaOrig="260" w:dyaOrig="260" w14:anchorId="3A8E4B14">
          <v:shape id="_x0000_i1045" type="#_x0000_t75" alt="" style="width:12.75pt;height:12.75pt;mso-width-percent:0;mso-height-percent:0;mso-width-percent:0;mso-height-percent:0" o:ole="">
            <v:imagedata r:id="rId34" o:title=""/>
          </v:shape>
          <o:OLEObject Type="Embed" ProgID="Equation.3" ShapeID="_x0000_i1045" DrawAspect="Content" ObjectID="_1666627529" r:id="rId56"/>
        </w:object>
      </w:r>
      <w:r>
        <w:t xml:space="preserve"> and potential energy </w:t>
      </w:r>
      <w:r w:rsidR="00A407AD" w:rsidRPr="00F07AC0">
        <w:rPr>
          <w:noProof/>
          <w:position w:val="-6"/>
        </w:rPr>
        <w:object w:dxaOrig="240" w:dyaOrig="279" w14:anchorId="7FE3043F">
          <v:shape id="_x0000_i1046" type="#_x0000_t75" alt="" style="width:12pt;height:14.25pt;mso-width-percent:0;mso-height-percent:0;mso-width-percent:0;mso-height-percent:0" o:ole="">
            <v:imagedata r:id="rId36" o:title=""/>
          </v:shape>
          <o:OLEObject Type="Embed" ProgID="Equation.3" ShapeID="_x0000_i1046" DrawAspect="Content" ObjectID="_1666627530" r:id="rId57"/>
        </w:object>
      </w:r>
      <w:r>
        <w:t xml:space="preserve">of the RWP. (Note that the kinetic energy of the system is the sum of the kinetic energies of each degree of freedom. How many degrees of freedom does the RWP have?) Also point out the generalized coordinates and their derivatives. How many equations of motion will we have? </w:t>
      </w:r>
      <w:r>
        <w:rPr>
          <w:i/>
          <w:iCs/>
        </w:rPr>
        <w:t>(Hint: See Appendix A for help with the physics if you’re stuck.</w:t>
      </w:r>
      <w:r w:rsidR="001F7278">
        <w:rPr>
          <w:i/>
          <w:iCs/>
        </w:rPr>
        <w:t xml:space="preserve"> </w:t>
      </w:r>
      <w:r w:rsidR="00D258FC">
        <w:rPr>
          <w:i/>
          <w:iCs/>
        </w:rPr>
        <w:t xml:space="preserve">Comment: </w:t>
      </w:r>
      <w:r w:rsidR="001F7278">
        <w:rPr>
          <w:i/>
          <w:iCs/>
        </w:rPr>
        <w:t>If it is not very helpful, check out Wikipedia on Lagrangian Mechanics.</w:t>
      </w:r>
      <w:r>
        <w:rPr>
          <w:i/>
          <w:iCs/>
        </w:rPr>
        <w:t>)</w:t>
      </w:r>
    </w:p>
    <w:p w14:paraId="1FEA2362" w14:textId="77777777" w:rsidR="00A16B0A" w:rsidRDefault="003C6BDA">
      <w:pPr>
        <w:rPr>
          <w:rFonts w:eastAsia="MS Mincho"/>
        </w:rPr>
      </w:pPr>
      <w:r>
        <w:rPr>
          <w:b/>
          <w:bCs/>
          <w:noProof/>
          <w:sz w:val="20"/>
        </w:rPr>
        <mc:AlternateContent>
          <mc:Choice Requires="wps">
            <w:drawing>
              <wp:anchor distT="0" distB="0" distL="114300" distR="114300" simplePos="0" relativeHeight="251659776" behindDoc="0" locked="0" layoutInCell="1" allowOverlap="1" wp14:anchorId="4326D7C0" wp14:editId="442FCC1F">
                <wp:simplePos x="0" y="0"/>
                <wp:positionH relativeFrom="column">
                  <wp:posOffset>-381000</wp:posOffset>
                </wp:positionH>
                <wp:positionV relativeFrom="paragraph">
                  <wp:posOffset>94615</wp:posOffset>
                </wp:positionV>
                <wp:extent cx="152400" cy="144780"/>
                <wp:effectExtent l="28575" t="23495" r="28575" b="22225"/>
                <wp:wrapNone/>
                <wp:docPr id="4"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780"/>
                        </a:xfrm>
                        <a:prstGeom prst="star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35D8A" id="AutoShape 158" o:spid="_x0000_s1026" style="position:absolute;margin-left:-30pt;margin-top:7.45pt;width:12pt;height:1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400,14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" path="m,55301r58212,l76200,,94188,55301r58212,l105305,89479r17989,55301l76200,110601,29106,144780,47095,89479,,55301xe" fillcolor="black">
                <v:stroke joinstyle="miter"/>
                <v:path o:connecttype="custom" o:connectlocs="0,55301;58212,55301;76200,0;94188,55301;152400,55301;105305,89479;123294,144780;76200,110601;29106,144780;47095,89479;0,55301" o:connectangles="0,0,0,0,0,0,0,0,0,0,0"/>
              </v:shape>
            </w:pict>
          </mc:Fallback>
        </mc:AlternateContent>
      </w:r>
      <w:r w:rsidR="00A16B0A">
        <w:rPr>
          <w:rFonts w:eastAsia="MS Mincho"/>
          <w:b/>
          <w:bCs/>
        </w:rPr>
        <w:t>Notice:</w:t>
      </w:r>
      <w:r w:rsidR="00A16B0A">
        <w:rPr>
          <w:rFonts w:eastAsia="MS Mincho"/>
        </w:rPr>
        <w:t xml:space="preserve"> the RWP includes the motor. So </w:t>
      </w:r>
      <w:r w:rsidR="00A16B0A">
        <w:rPr>
          <w:rFonts w:eastAsia="MS Mincho"/>
          <w:i/>
        </w:rPr>
        <w:t>the motor cannot produce a net torque on the RWP</w:t>
      </w:r>
      <w:r w:rsidR="00A16B0A">
        <w:rPr>
          <w:rFonts w:eastAsia="MS Mincho"/>
        </w:rPr>
        <w:t xml:space="preserve">. Therefore, when it exerts a torque on the rotor it </w:t>
      </w:r>
      <w:r w:rsidR="00A16B0A">
        <w:rPr>
          <w:rFonts w:eastAsia="MS Mincho"/>
          <w:b/>
          <w:bCs/>
        </w:rPr>
        <w:t>must exert an equal and opposite torque on the pendulum</w:t>
      </w:r>
      <w:r w:rsidR="00A16B0A">
        <w:rPr>
          <w:rFonts w:eastAsia="MS Mincho"/>
        </w:rPr>
        <w:t xml:space="preserve">. Use the relation </w:t>
      </w:r>
      <w:r w:rsidR="00A16B0A">
        <w:rPr>
          <w:rFonts w:eastAsia="MS Mincho"/>
          <w:i/>
          <w:iCs/>
        </w:rPr>
        <w:t>τ = ki</w:t>
      </w:r>
      <w:r w:rsidR="00A16B0A">
        <w:rPr>
          <w:rFonts w:eastAsia="MS Mincho"/>
        </w:rPr>
        <w:t xml:space="preserve"> for motor torque.</w:t>
      </w:r>
    </w:p>
    <w:p w14:paraId="745C2204" w14:textId="7E14D2CC" w:rsidR="00A16B0A" w:rsidRDefault="00A16B0A">
      <w:pPr>
        <w:pStyle w:val="Question"/>
        <w:rPr>
          <w:i/>
          <w:iCs/>
        </w:rPr>
      </w:pPr>
      <w:bookmarkStart w:id="16" w:name="Q_1_b"/>
      <w:r>
        <w:t>1-b</w:t>
      </w:r>
      <w:bookmarkEnd w:id="16"/>
      <w:r>
        <w:tab/>
        <w:t>W</w:t>
      </w:r>
      <w:bookmarkStart w:id="17" w:name="_GoBack"/>
      <w:bookmarkEnd w:id="17"/>
      <w:r>
        <w:t xml:space="preserve">rite Lagrange’s equations (see Equation </w:t>
      </w:r>
      <w:r>
        <w:fldChar w:fldCharType="begin"/>
      </w:r>
      <w:r>
        <w:instrText xml:space="preserve"> REF Eq_05 \h </w:instrText>
      </w:r>
      <w:r>
        <w:fldChar w:fldCharType="separate"/>
      </w:r>
      <w:r w:rsidR="00C4387D">
        <w:t>(2)</w:t>
      </w:r>
      <w:r>
        <w:fldChar w:fldCharType="end"/>
      </w:r>
      <w:r>
        <w:t xml:space="preserve">) for this system. Express the equations using three parameters: </w:t>
      </w:r>
      <w:r w:rsidR="00A407AD">
        <w:rPr>
          <w:noProof/>
          <w:position w:val="-24"/>
        </w:rPr>
        <w:object w:dxaOrig="1180" w:dyaOrig="620" w14:anchorId="78B6A643">
          <v:shape id="_x0000_i1047" type="#_x0000_t75" alt="" style="width:59.25pt;height:30.75pt;mso-width-percent:0;mso-height-percent:0;mso-width-percent:0;mso-height-percent:0" o:ole="">
            <v:imagedata r:id="rId58" o:title=""/>
          </v:shape>
          <o:OLEObject Type="Embed" ProgID="Equation.3" ShapeID="_x0000_i1047" DrawAspect="Content" ObjectID="_1666627531" r:id="rId59"/>
        </w:object>
      </w:r>
      <w:r>
        <w:t xml:space="preserve">, </w:t>
      </w:r>
      <w:r w:rsidR="00A407AD">
        <w:rPr>
          <w:noProof/>
          <w:position w:val="-24"/>
        </w:rPr>
        <w:object w:dxaOrig="260" w:dyaOrig="620" w14:anchorId="121552DA">
          <v:shape id="_x0000_i1048" type="#_x0000_t75" alt="" style="width:12.75pt;height:30.75pt;mso-width-percent:0;mso-height-percent:0;mso-width-percent:0;mso-height-percent:0" o:ole="">
            <v:imagedata r:id="rId60" o:title=""/>
          </v:shape>
          <o:OLEObject Type="Embed" ProgID="Equation.3" ShapeID="_x0000_i1048" DrawAspect="Content" ObjectID="_1666627532" r:id="rId61"/>
        </w:object>
      </w:r>
      <w:r>
        <w:t xml:space="preserve">, and </w:t>
      </w:r>
      <w:r w:rsidR="00A407AD">
        <w:rPr>
          <w:noProof/>
          <w:position w:val="-30"/>
        </w:rPr>
        <w:object w:dxaOrig="360" w:dyaOrig="680" w14:anchorId="57182812">
          <v:shape id="_x0000_i1049" type="#_x0000_t75" alt="" style="width:18pt;height:33.75pt;mso-width-percent:0;mso-height-percent:0;mso-width-percent:0;mso-height-percent:0" o:ole="">
            <v:imagedata r:id="rId62" o:title=""/>
          </v:shape>
          <o:OLEObject Type="Embed" ProgID="Equation.3" ShapeID="_x0000_i1049" DrawAspect="Content" ObjectID="_1666627533" r:id="rId63"/>
        </w:object>
      </w:r>
      <w:r>
        <w:t xml:space="preserve">. </w:t>
      </w:r>
      <w:r>
        <w:rPr>
          <w:i/>
          <w:iCs/>
        </w:rPr>
        <w:t xml:space="preserve">(Notice that </w:t>
      </w:r>
      <w:r w:rsidR="00A407AD">
        <w:rPr>
          <w:i/>
          <w:iCs/>
          <w:noProof/>
          <w:position w:val="-14"/>
        </w:rPr>
        <w:object w:dxaOrig="380" w:dyaOrig="380" w14:anchorId="54C62131">
          <v:shape id="_x0000_i1050" type="#_x0000_t75" alt="" style="width:18.75pt;height:18.75pt;mso-width-percent:0;mso-height-percent:0;mso-width-percent:0;mso-height-percent:0" o:ole="">
            <v:imagedata r:id="rId64" o:title=""/>
          </v:shape>
          <o:OLEObject Type="Embed" ProgID="Equation.3" ShapeID="_x0000_i1050" DrawAspect="Content" ObjectID="_1666627534" r:id="rId65"/>
        </w:object>
      </w:r>
      <w:r>
        <w:rPr>
          <w:i/>
          <w:iCs/>
        </w:rPr>
        <w:t xml:space="preserve"> is the frequency of small oscillations of the system around the hanging position.  It is </w:t>
      </w:r>
      <w:r>
        <w:t>not</w:t>
      </w:r>
      <w:r>
        <w:rPr>
          <w:i/>
          <w:iCs/>
        </w:rPr>
        <w:t xml:space="preserve"> the first derivative of position</w:t>
      </w:r>
      <w:r w:rsidR="006E7B1C">
        <w:rPr>
          <w:i/>
          <w:iCs/>
        </w:rPr>
        <w:t>.</w:t>
      </w:r>
      <w:r>
        <w:rPr>
          <w:i/>
          <w:iCs/>
        </w:rPr>
        <w:t>)</w:t>
      </w:r>
    </w:p>
    <w:p w14:paraId="0D91F53B" w14:textId="77777777" w:rsidR="00A16B0A" w:rsidRPr="000B4478" w:rsidRDefault="00744B1B">
      <w:r>
        <w:t xml:space="preserve">Derive </w:t>
      </w:r>
      <w:r w:rsidR="002314D4">
        <w:t>kinetic</w:t>
      </w:r>
      <w:r>
        <w:t xml:space="preserve"> energy and potential energy with respect to the g</w:t>
      </w:r>
      <w:r w:rsidR="00A16B0A">
        <w:t xml:space="preserve">eneralized coordinates: </w:t>
      </w:r>
      <w:r w:rsidR="000B4478">
        <w:t>(</w:t>
      </w:r>
      <w:r w:rsidR="000B4478" w:rsidRPr="000B4478">
        <w:rPr>
          <w:i/>
        </w:rPr>
        <w:t>Comment</w:t>
      </w:r>
      <w:r w:rsidR="000B4478">
        <w:t xml:space="preserve">: </w:t>
      </w:r>
      <w:r w:rsidR="000B4478" w:rsidRPr="000B4478">
        <w:t>For</w:t>
      </w:r>
      <w:r w:rsidR="000B4478">
        <w:t xml:space="preserve"> the reasons given above and we defined </w:t>
      </w:r>
      <w:r w:rsidR="000B4478">
        <w:rPr>
          <w:i/>
        </w:rPr>
        <w:t xml:space="preserve">J </w:t>
      </w:r>
      <w:r w:rsidR="000B4478">
        <w:t xml:space="preserve">in the first place, we are about to derive equations of motion with respect to </w:t>
      </w:r>
      <w:r w:rsidR="000B4478">
        <w:rPr>
          <w:i/>
        </w:rPr>
        <w:t>generalized coordinates</w:t>
      </w:r>
      <w:r w:rsidR="000B4478">
        <w:t xml:space="preserve">, hence in the following, subscript “pendulum+rotor” means </w:t>
      </w:r>
      <w:r w:rsidR="00B8149B">
        <w:rPr>
          <w:rFonts w:eastAsia="MS Mincho"/>
          <w:i/>
          <w:iCs/>
        </w:rPr>
        <w:t>θ</w:t>
      </w:r>
      <w:r w:rsidR="00B8149B">
        <w:rPr>
          <w:rFonts w:eastAsia="MS Mincho"/>
          <w:i/>
          <w:iCs/>
          <w:vertAlign w:val="subscript"/>
        </w:rPr>
        <w:t>p</w:t>
      </w:r>
      <w:r w:rsidR="00B8149B">
        <w:t xml:space="preserve"> motion, “rotor” means </w:t>
      </w:r>
      <w:r w:rsidR="00B8149B">
        <w:rPr>
          <w:rFonts w:eastAsia="MS Mincho"/>
          <w:i/>
          <w:iCs/>
        </w:rPr>
        <w:t>θ</w:t>
      </w:r>
      <w:r w:rsidR="00B8149B">
        <w:rPr>
          <w:rFonts w:eastAsia="MS Mincho"/>
          <w:i/>
          <w:iCs/>
          <w:vertAlign w:val="subscript"/>
        </w:rPr>
        <w:t>r</w:t>
      </w:r>
      <w:r w:rsidR="00B8149B">
        <w:t xml:space="preserve"> motion.)</w:t>
      </w:r>
    </w:p>
    <w:p w14:paraId="3379A2FD" w14:textId="77777777" w:rsidR="00A16B0A" w:rsidRDefault="00A16B0A"/>
    <w:p w14:paraId="5C6E937C" w14:textId="77777777" w:rsidR="00A16B0A" w:rsidRDefault="00A16B0A">
      <w:r>
        <w:t>KE</w:t>
      </w:r>
      <w:r>
        <w:rPr>
          <w:vertAlign w:val="subscript"/>
        </w:rPr>
        <w:t>pendulum</w:t>
      </w:r>
      <w:r w:rsidR="008A6145">
        <w:rPr>
          <w:vertAlign w:val="subscript"/>
        </w:rPr>
        <w:t>+rotor</w:t>
      </w:r>
      <w:r>
        <w:rPr>
          <w:vertAlign w:val="subscript"/>
        </w:rPr>
        <w:tab/>
      </w:r>
      <w:r>
        <w:t>=</w:t>
      </w:r>
    </w:p>
    <w:p w14:paraId="191CD224" w14:textId="77777777" w:rsidR="00A16B0A" w:rsidRDefault="00A16B0A"/>
    <w:p w14:paraId="01B67D9B" w14:textId="77777777" w:rsidR="00A16B0A" w:rsidRDefault="00A16B0A">
      <w:r>
        <w:t>PE</w:t>
      </w:r>
      <w:r>
        <w:rPr>
          <w:vertAlign w:val="subscript"/>
        </w:rPr>
        <w:t>pendulum</w:t>
      </w:r>
      <w:r w:rsidR="008A6145">
        <w:rPr>
          <w:vertAlign w:val="subscript"/>
        </w:rPr>
        <w:t>+rotor</w:t>
      </w:r>
      <w:r>
        <w:rPr>
          <w:vertAlign w:val="subscript"/>
        </w:rPr>
        <w:tab/>
      </w:r>
      <w:r>
        <w:t>=</w:t>
      </w:r>
    </w:p>
    <w:p w14:paraId="50FD6492" w14:textId="77777777" w:rsidR="00A16B0A" w:rsidRDefault="00A16B0A"/>
    <w:p w14:paraId="240816E6" w14:textId="77777777" w:rsidR="00A16B0A" w:rsidRDefault="00A16B0A">
      <w:r>
        <w:t>KE</w:t>
      </w:r>
      <w:r>
        <w:rPr>
          <w:vertAlign w:val="subscript"/>
        </w:rPr>
        <w:t>rotor</w:t>
      </w:r>
      <w:r>
        <w:rPr>
          <w:vertAlign w:val="subscript"/>
        </w:rPr>
        <w:tab/>
      </w:r>
      <w:r>
        <w:rPr>
          <w:vertAlign w:val="subscript"/>
        </w:rPr>
        <w:tab/>
      </w:r>
      <w:r>
        <w:t>=</w:t>
      </w:r>
    </w:p>
    <w:p w14:paraId="65634893" w14:textId="77777777" w:rsidR="00A16B0A" w:rsidRDefault="00A16B0A"/>
    <w:p w14:paraId="2CE41322" w14:textId="77777777" w:rsidR="00A16B0A" w:rsidRDefault="00A16B0A">
      <w:r>
        <w:t>PE</w:t>
      </w:r>
      <w:r>
        <w:rPr>
          <w:vertAlign w:val="subscript"/>
        </w:rPr>
        <w:t>rotor</w:t>
      </w:r>
      <w:r>
        <w:rPr>
          <w:vertAlign w:val="subscript"/>
        </w:rPr>
        <w:tab/>
      </w:r>
      <w:r>
        <w:rPr>
          <w:vertAlign w:val="subscript"/>
        </w:rPr>
        <w:tab/>
      </w:r>
      <w:r>
        <w:t>=</w:t>
      </w:r>
    </w:p>
    <w:p w14:paraId="44BED020" w14:textId="77777777" w:rsidR="00A16B0A" w:rsidRDefault="00A16B0A"/>
    <w:p w14:paraId="67432E1E" w14:textId="77777777" w:rsidR="00A16B0A" w:rsidRDefault="00A16B0A">
      <w:pPr>
        <w:rPr>
          <w:rFonts w:eastAsia="MS Mincho"/>
        </w:rPr>
      </w:pPr>
      <w:r>
        <w:rPr>
          <w:i/>
          <w:iCs/>
        </w:rPr>
        <w:t>L</w:t>
      </w:r>
      <w:r w:rsidR="000B4478">
        <w:rPr>
          <w:vertAlign w:val="subscript"/>
        </w:rPr>
        <w:t>pendulum+rotor</w:t>
      </w:r>
      <w:r>
        <w:rPr>
          <w:rFonts w:eastAsia="MS Mincho"/>
        </w:rPr>
        <w:tab/>
        <w:t>=</w:t>
      </w:r>
    </w:p>
    <w:p w14:paraId="174D3494" w14:textId="77777777" w:rsidR="00A16B0A" w:rsidRDefault="00A16B0A">
      <w:pPr>
        <w:rPr>
          <w:rFonts w:eastAsia="MS Mincho"/>
        </w:rPr>
      </w:pPr>
    </w:p>
    <w:p w14:paraId="07E6D907" w14:textId="77777777" w:rsidR="00A16B0A" w:rsidRDefault="00A16B0A">
      <w:pPr>
        <w:rPr>
          <w:rFonts w:eastAsia="MS Mincho"/>
        </w:rPr>
      </w:pPr>
      <w:r>
        <w:rPr>
          <w:i/>
          <w:iCs/>
        </w:rPr>
        <w:t>L</w:t>
      </w:r>
      <w:r>
        <w:rPr>
          <w:rFonts w:eastAsia="MS Mincho"/>
          <w:vertAlign w:val="subscript"/>
        </w:rPr>
        <w:t>rotor</w:t>
      </w:r>
      <w:r>
        <w:rPr>
          <w:rFonts w:eastAsia="MS Mincho"/>
        </w:rPr>
        <w:tab/>
      </w:r>
      <w:r>
        <w:rPr>
          <w:rFonts w:eastAsia="MS Mincho"/>
        </w:rPr>
        <w:tab/>
        <w:t>=</w:t>
      </w:r>
    </w:p>
    <w:p w14:paraId="3E208B0E" w14:textId="77777777" w:rsidR="00A16B0A" w:rsidRDefault="00A16B0A">
      <w:pPr>
        <w:rPr>
          <w:rFonts w:eastAsia="MS Mincho"/>
        </w:rPr>
      </w:pPr>
    </w:p>
    <w:p w14:paraId="018363B1" w14:textId="77777777" w:rsidR="00A16B0A" w:rsidRDefault="00A16B0A">
      <w:r>
        <w:t>Lagrange Equation</w:t>
      </w:r>
      <w:r w:rsidR="000B4478">
        <w:rPr>
          <w:vertAlign w:val="subscript"/>
        </w:rPr>
        <w:t>pendulum+rotor</w:t>
      </w:r>
      <w:r>
        <w:rPr>
          <w:vertAlign w:val="subscript"/>
        </w:rPr>
        <w:tab/>
      </w:r>
      <w:r>
        <w:t>=</w:t>
      </w:r>
    </w:p>
    <w:p w14:paraId="28943B58" w14:textId="77777777" w:rsidR="00A16B0A" w:rsidRDefault="00A16B0A"/>
    <w:p w14:paraId="59B561BB" w14:textId="77777777" w:rsidR="00A16B0A" w:rsidRDefault="00A16B0A"/>
    <w:p w14:paraId="1E732235" w14:textId="77777777" w:rsidR="00A16B0A" w:rsidRDefault="00A16B0A">
      <w:r>
        <w:t>Lagrange Equation</w:t>
      </w:r>
      <w:r>
        <w:rPr>
          <w:vertAlign w:val="subscript"/>
        </w:rPr>
        <w:t>rotor</w:t>
      </w:r>
      <w:r>
        <w:rPr>
          <w:vertAlign w:val="subscript"/>
        </w:rPr>
        <w:tab/>
      </w:r>
      <w:r>
        <w:tab/>
        <w:t>=</w:t>
      </w:r>
    </w:p>
    <w:p w14:paraId="41F41030" w14:textId="77777777" w:rsidR="00A16B0A" w:rsidRDefault="00A16B0A">
      <w:r>
        <w:br w:type="page"/>
      </w:r>
      <w:r>
        <w:lastRenderedPageBreak/>
        <w:t>Your final representation should be:</w:t>
      </w:r>
    </w:p>
    <w:p w14:paraId="4B1DDF79" w14:textId="77777777" w:rsidR="00A16B0A" w:rsidRDefault="00A407AD">
      <w:pPr>
        <w:pStyle w:val="Equation"/>
      </w:pPr>
      <w:r>
        <w:rPr>
          <w:noProof/>
          <w:position w:val="-58"/>
        </w:rPr>
        <w:object w:dxaOrig="2659" w:dyaOrig="1280" w14:anchorId="4FF428CB">
          <v:shape id="_x0000_i1051" type="#_x0000_t75" alt="" style="width:132.75pt;height:63.75pt;mso-width-percent:0;mso-height-percent:0;mso-width-percent:0;mso-height-percent:0" o:ole="">
            <v:imagedata r:id="rId66" o:title=""/>
          </v:shape>
          <o:OLEObject Type="Embed" ProgID="Equation.3" ShapeID="_x0000_i1051" DrawAspect="Content" ObjectID="_1666627535" r:id="rId67"/>
        </w:object>
      </w:r>
      <w:r w:rsidR="00FA47A8">
        <w:t>.</w:t>
      </w:r>
      <w:r w:rsidR="00A16B0A">
        <w:tab/>
      </w:r>
      <w:bookmarkStart w:id="18" w:name="Eq_06"/>
      <w:r w:rsidR="00A16B0A">
        <w:t>(</w:t>
      </w:r>
      <w:r w:rsidR="00A16B0A">
        <w:fldChar w:fldCharType="begin"/>
      </w:r>
      <w:bookmarkStart w:id="19" w:name="_Ref184722913"/>
      <w:bookmarkEnd w:id="19"/>
      <w:r w:rsidR="00A16B0A">
        <w:instrText xml:space="preserve"> LISTNUM "EQ" \l 1 </w:instrText>
      </w:r>
      <w:r w:rsidR="00A16B0A">
        <w:fldChar w:fldCharType="end"/>
      </w:r>
      <w:bookmarkEnd w:id="18"/>
    </w:p>
    <w:p w14:paraId="5412FD39" w14:textId="77777777" w:rsidR="00A16B0A" w:rsidRDefault="00A16B0A">
      <w:pPr>
        <w:jc w:val="both"/>
      </w:pPr>
      <w:bookmarkStart w:id="20" w:name="_Ref526245552"/>
      <w:r>
        <w:t xml:space="preserve">So far we have ignored friction. The mass on the pendulum is large enough that the friction on the pendulum link can be ignored. However, there is a significant amount of friction on the rotor link (mostly due to motor friction). Fortunately, the rotor is attached directly to the motor, making friction easy to model. </w:t>
      </w:r>
      <w:bookmarkEnd w:id="20"/>
      <w:r>
        <w:t xml:space="preserve">The motor current </w:t>
      </w:r>
      <w:r>
        <w:rPr>
          <w:i/>
          <w:iCs/>
        </w:rPr>
        <w:t>i</w:t>
      </w:r>
      <w:r>
        <w:t xml:space="preserve"> is generated by a pulse width modulation system, which is controlled from the computer. Due to current feedback, the current is proportional to the control command </w:t>
      </w:r>
      <w:r>
        <w:rPr>
          <w:i/>
          <w:iCs/>
        </w:rPr>
        <w:t>u</w:t>
      </w:r>
      <w:r>
        <w:t xml:space="preserve"> from the computer. </w:t>
      </w:r>
      <w:bookmarkStart w:id="21" w:name="control_input_limited_10"/>
      <w:bookmarkEnd w:id="21"/>
      <w:r>
        <w:t>The control variable used in the computer is scaled so that 10 units correspond to maximum current. Therefore we can write</w:t>
      </w:r>
    </w:p>
    <w:p w14:paraId="77894C7E" w14:textId="77777777" w:rsidR="00A16B0A" w:rsidRDefault="00A407AD">
      <w:pPr>
        <w:pStyle w:val="Equation"/>
      </w:pPr>
      <w:r>
        <w:rPr>
          <w:noProof/>
          <w:position w:val="-14"/>
        </w:rPr>
        <w:object w:dxaOrig="1820" w:dyaOrig="400" w14:anchorId="64CDE556">
          <v:shape id="_x0000_i1052" type="#_x0000_t75" alt="" style="width:90.75pt;height:20.25pt;mso-width-percent:0;mso-height-percent:0;mso-width-percent:0;mso-height-percent:0" o:ole="">
            <v:imagedata r:id="rId68" o:title=""/>
          </v:shape>
          <o:OLEObject Type="Embed" ProgID="Equation.3" ShapeID="_x0000_i1052" DrawAspect="Content" ObjectID="_1666627536" r:id="rId69"/>
        </w:object>
      </w:r>
      <w:r w:rsidR="00FA47A8">
        <w:t>.</w:t>
      </w:r>
      <w:r w:rsidR="00A16B0A">
        <w:tab/>
      </w:r>
      <w:bookmarkStart w:id="22" w:name="Eq_07"/>
      <w:r w:rsidR="00A16B0A">
        <w:t>(</w:t>
      </w:r>
      <w:r w:rsidR="00A16B0A">
        <w:fldChar w:fldCharType="begin"/>
      </w:r>
      <w:bookmarkStart w:id="23" w:name="_Ref229551032"/>
      <w:bookmarkEnd w:id="23"/>
      <w:r w:rsidR="00A16B0A">
        <w:instrText xml:space="preserve"> LISTNUM "EQ" \l 1 </w:instrText>
      </w:r>
      <w:r w:rsidR="00A16B0A">
        <w:fldChar w:fldCharType="end"/>
      </w:r>
      <w:bookmarkEnd w:id="22"/>
    </w:p>
    <w:p w14:paraId="69488757" w14:textId="03485FB8" w:rsidR="00A16B0A" w:rsidRDefault="00A16B0A">
      <w:pPr>
        <w:jc w:val="both"/>
      </w:pPr>
      <w:r>
        <w:t xml:space="preserve">We assume the friction is a function of the rotor speed </w:t>
      </w:r>
      <w:r>
        <w:rPr>
          <w:i/>
          <w:iCs/>
        </w:rPr>
        <w:t>F(ω</w:t>
      </w:r>
      <w:r>
        <w:rPr>
          <w:i/>
          <w:iCs/>
          <w:vertAlign w:val="subscript"/>
        </w:rPr>
        <w:t>r</w:t>
      </w:r>
      <w:r>
        <w:rPr>
          <w:i/>
          <w:iCs/>
        </w:rPr>
        <w:t>)</w:t>
      </w:r>
      <w:r>
        <w:t>. Initially, we will model friction in command units (units of '</w:t>
      </w:r>
      <w:r>
        <w:rPr>
          <w:i/>
        </w:rPr>
        <w:t>u</w:t>
      </w:r>
      <w:r>
        <w:t xml:space="preserve">'). Applying Equation </w:t>
      </w:r>
      <w:r>
        <w:fldChar w:fldCharType="begin"/>
      </w:r>
      <w:r>
        <w:instrText xml:space="preserve"> REF Eq_07 \h  \* MERGEFORMAT </w:instrText>
      </w:r>
      <w:r>
        <w:fldChar w:fldCharType="separate"/>
      </w:r>
      <w:r w:rsidR="00C4387D">
        <w:t>(7)</w:t>
      </w:r>
      <w:r>
        <w:fldChar w:fldCharType="end"/>
      </w:r>
      <w:r>
        <w:t>,</w:t>
      </w:r>
    </w:p>
    <w:p w14:paraId="1E7D0154" w14:textId="77777777" w:rsidR="00A16B0A" w:rsidRDefault="00A407AD">
      <w:pPr>
        <w:pStyle w:val="Equation"/>
      </w:pPr>
      <w:r>
        <w:rPr>
          <w:noProof/>
          <w:position w:val="-58"/>
        </w:rPr>
        <w:object w:dxaOrig="3800" w:dyaOrig="1280" w14:anchorId="49E3FC2B">
          <v:shape id="_x0000_i1053" type="#_x0000_t75" alt="" style="width:189.75pt;height:63.75pt;mso-width-percent:0;mso-height-percent:0;mso-width-percent:0;mso-height-percent:0" o:ole="">
            <v:imagedata r:id="rId70" o:title=""/>
          </v:shape>
          <o:OLEObject Type="Embed" ProgID="Equation.3" ShapeID="_x0000_i1053" DrawAspect="Content" ObjectID="_1666627537" r:id="rId71"/>
        </w:object>
      </w:r>
      <w:r w:rsidR="00643EF2">
        <w:t>.</w:t>
      </w:r>
      <w:r w:rsidR="00A16B0A">
        <w:tab/>
      </w:r>
      <w:bookmarkStart w:id="24" w:name="Eq_08"/>
      <w:r w:rsidR="00A16B0A">
        <w:t>(</w:t>
      </w:r>
      <w:r w:rsidR="00A16B0A">
        <w:fldChar w:fldCharType="begin"/>
      </w:r>
      <w:r w:rsidR="00A16B0A">
        <w:instrText xml:space="preserve"> LISTNUM "EQ" \l 1 </w:instrText>
      </w:r>
      <w:r w:rsidR="00A16B0A">
        <w:fldChar w:fldCharType="end"/>
      </w:r>
      <w:bookmarkEnd w:id="24"/>
    </w:p>
    <w:p w14:paraId="3CA8BC7F" w14:textId="332B0455" w:rsidR="00A16B0A" w:rsidRDefault="00A16B0A">
      <w:pPr>
        <w:jc w:val="both"/>
      </w:pPr>
      <w:r>
        <w:t xml:space="preserve">Finally, to clear up the clutter, we can </w:t>
      </w:r>
      <w:r w:rsidR="00643EF2">
        <w:t>also introduce</w:t>
      </w:r>
      <w:r>
        <w:t xml:space="preserve"> variables </w:t>
      </w:r>
      <w:r w:rsidR="00A407AD">
        <w:rPr>
          <w:noProof/>
          <w:position w:val="-24"/>
        </w:rPr>
        <w:object w:dxaOrig="1579" w:dyaOrig="620" w14:anchorId="4A4DD4FD">
          <v:shape id="_x0000_i1054" type="#_x0000_t75" alt="" style="width:78.75pt;height:30.75pt;mso-width-percent:0;mso-height-percent:0;mso-width-percent:0;mso-height-percent:0" o:ole="">
            <v:imagedata r:id="rId72" o:title=""/>
          </v:shape>
          <o:OLEObject Type="Embed" ProgID="Equation.3" ShapeID="_x0000_i1054" DrawAspect="Content" ObjectID="_1666627538" r:id="rId73"/>
        </w:object>
      </w:r>
      <w:r>
        <w:t xml:space="preserve">, </w:t>
      </w:r>
      <w:r w:rsidR="00A407AD">
        <w:rPr>
          <w:noProof/>
          <w:position w:val="-24"/>
        </w:rPr>
        <w:object w:dxaOrig="840" w:dyaOrig="639" w14:anchorId="26F0BFCF">
          <v:shape id="_x0000_i1055" type="#_x0000_t75" alt="" style="width:42pt;height:32.25pt;mso-width-percent:0;mso-height-percent:0;mso-width-percent:0;mso-height-percent:0" o:ole="">
            <v:imagedata r:id="rId74" o:title=""/>
          </v:shape>
          <o:OLEObject Type="Embed" ProgID="Equation.3" ShapeID="_x0000_i1055" DrawAspect="Content" ObjectID="_1666627539" r:id="rId75"/>
        </w:object>
      </w:r>
      <w:r>
        <w:t xml:space="preserve">, and using </w:t>
      </w:r>
      <w:r>
        <w:fldChar w:fldCharType="begin"/>
      </w:r>
      <w:r>
        <w:instrText xml:space="preserve"> REF Eq_08 \h  \* MERGEFORMAT </w:instrText>
      </w:r>
      <w:r>
        <w:fldChar w:fldCharType="separate"/>
      </w:r>
      <w:r w:rsidR="00C4387D">
        <w:t>(8)</w:t>
      </w:r>
      <w:r>
        <w:fldChar w:fldCharType="end"/>
      </w:r>
      <w:r>
        <w:t xml:space="preserve">, </w:t>
      </w:r>
      <w:r w:rsidR="00A407AD">
        <w:rPr>
          <w:noProof/>
          <w:position w:val="-30"/>
        </w:rPr>
        <w:object w:dxaOrig="820" w:dyaOrig="700" w14:anchorId="7CFB3021">
          <v:shape id="_x0000_i1056" type="#_x0000_t75" alt="" style="width:41.25pt;height:35.25pt;mso-width-percent:0;mso-height-percent:0;mso-width-percent:0;mso-height-percent:0" o:ole="">
            <v:imagedata r:id="rId76" o:title=""/>
          </v:shape>
          <o:OLEObject Type="Embed" ProgID="Equation.3" ShapeID="_x0000_i1056" DrawAspect="Content" ObjectID="_1666627540" r:id="rId77"/>
        </w:object>
      </w:r>
      <w:r>
        <w:t xml:space="preserve"> becomes:</w:t>
      </w:r>
    </w:p>
    <w:p w14:paraId="30542AD4" w14:textId="77777777" w:rsidR="00A16B0A" w:rsidRDefault="00A407AD">
      <w:pPr>
        <w:pStyle w:val="Equation"/>
      </w:pPr>
      <w:r>
        <w:rPr>
          <w:noProof/>
          <w:position w:val="-32"/>
        </w:rPr>
        <w:object w:dxaOrig="3360" w:dyaOrig="760" w14:anchorId="4B724A37">
          <v:shape id="_x0000_i1057" type="#_x0000_t75" alt="" style="width:168pt;height:38.25pt;mso-width-percent:0;mso-height-percent:0;mso-width-percent:0;mso-height-percent:0" o:ole="">
            <v:imagedata r:id="rId78" o:title=""/>
          </v:shape>
          <o:OLEObject Type="Embed" ProgID="Equation.3" ShapeID="_x0000_i1057" DrawAspect="Content" ObjectID="_1666627541" r:id="rId79"/>
        </w:object>
      </w:r>
      <w:r w:rsidR="003501E6">
        <w:t>.</w:t>
      </w:r>
      <w:r w:rsidR="00A16B0A">
        <w:tab/>
      </w:r>
      <w:bookmarkStart w:id="25" w:name="Eq_09"/>
      <w:r w:rsidR="00A16B0A">
        <w:t>(</w:t>
      </w:r>
      <w:r w:rsidR="00A16B0A">
        <w:fldChar w:fldCharType="begin"/>
      </w:r>
      <w:bookmarkStart w:id="26" w:name="_Ref229551037"/>
      <w:bookmarkEnd w:id="26"/>
      <w:r w:rsidR="00A16B0A">
        <w:instrText xml:space="preserve"> LISTNUM "EQ" \l 1 </w:instrText>
      </w:r>
      <w:r w:rsidR="00A16B0A">
        <w:fldChar w:fldCharType="end"/>
      </w:r>
      <w:bookmarkEnd w:id="25"/>
    </w:p>
    <w:p w14:paraId="27FBE6ED" w14:textId="77777777" w:rsidR="00A16B0A" w:rsidRDefault="00A16B0A">
      <w:pPr>
        <w:pStyle w:val="BodyTextIndent2"/>
      </w:pPr>
      <w:r>
        <w:t>This is a satisfactory representation of the RWP. Before we begin its control, however, let us take a detour and consider speed control of a DC motor. This will allow us to model and play with friction.</w:t>
      </w:r>
    </w:p>
    <w:p w14:paraId="05D6D8C2" w14:textId="77777777" w:rsidR="00A16B0A" w:rsidRDefault="00A16B0A">
      <w:pPr>
        <w:pStyle w:val="Heading1"/>
        <w:sectPr w:rsidR="00A16B0A">
          <w:headerReference w:type="default" r:id="rId80"/>
          <w:footerReference w:type="default" r:id="rId81"/>
          <w:type w:val="oddPage"/>
          <w:pgSz w:w="12240" w:h="15840" w:code="1"/>
          <w:pgMar w:top="1440" w:right="1440" w:bottom="1440" w:left="1440" w:header="720" w:footer="720" w:gutter="720"/>
          <w:pgNumType w:start="1"/>
          <w:cols w:space="708"/>
          <w:titlePg/>
          <w:docGrid w:linePitch="360"/>
        </w:sectPr>
      </w:pPr>
    </w:p>
    <w:p w14:paraId="1E4648F8" w14:textId="77777777" w:rsidR="00A16B0A" w:rsidRDefault="00A16B0A">
      <w:pPr>
        <w:pStyle w:val="Heading1"/>
      </w:pPr>
      <w:bookmarkStart w:id="27" w:name="_Ref3345365"/>
      <w:bookmarkStart w:id="28" w:name="_Toc446001040"/>
      <w:r>
        <w:lastRenderedPageBreak/>
        <w:t>Friction Identification Using the Reaction Wheel</w:t>
      </w:r>
      <w:bookmarkEnd w:id="27"/>
      <w:bookmarkEnd w:id="28"/>
    </w:p>
    <w:p w14:paraId="096A184E" w14:textId="77777777" w:rsidR="00A16B0A" w:rsidRDefault="00A16B0A">
      <w:pPr>
        <w:jc w:val="both"/>
      </w:pPr>
      <w:r>
        <w:t xml:space="preserve">In this section we will identify friction, using only the reaction wheel. Recall that we made the assumption that the pendulum link has negligible friction. Isolate the motor by attaching the pendulum arm to the mounting bracket using the provided hex spacers. </w:t>
      </w:r>
      <w:r w:rsidR="0065585F">
        <w:t>(</w:t>
      </w:r>
      <w:r w:rsidR="0065585F" w:rsidRPr="0065585F">
        <w:rPr>
          <w:i/>
        </w:rPr>
        <w:t>Comment</w:t>
      </w:r>
      <w:r w:rsidR="0065585F">
        <w:t xml:space="preserve">: Ask your TA to fix the pendulum arm.) </w:t>
      </w:r>
      <w:r w:rsidRPr="0065585F">
        <w:t>We</w:t>
      </w:r>
      <w:r>
        <w:t xml:space="preserve"> will design velocity controllers to identify friction. Since velocity information is not directly available to us, we will explore alternate methods. Keep in mind that in this part we are trying to model the real world, not perform actual control systems analysis. Therefore the emphasis will be on contrasting calculated or simulated behavior with actual behavior, rather than on designing controllers to meet certain performance specifications.</w:t>
      </w:r>
    </w:p>
    <w:p w14:paraId="46332361" w14:textId="77777777" w:rsidR="00A16B0A" w:rsidRDefault="00A16B0A">
      <w:pPr>
        <w:pStyle w:val="BodyText"/>
        <w:spacing w:before="60" w:after="60"/>
        <w:jc w:val="both"/>
      </w:pPr>
      <w:r>
        <w:rPr>
          <w:b/>
        </w:rPr>
        <w:t>Safety note:</w:t>
      </w:r>
      <w:r>
        <w:t xml:space="preserve"> When doing experiments in this part, remember a couple of things. Even though the motor controller has a safety mechanism to prevent the motor from spinning extremely fast, the combination of spinning fast and running for a long time will heat up or even burn out the motor. Be prepared to shut off the controller either when the system runs long enough for you to collect data or when it becomes unstable, either through Win</w:t>
      </w:r>
      <w:r w:rsidR="0041789F">
        <w:t>dows Target</w:t>
      </w:r>
      <w:r>
        <w:t xml:space="preserve"> or the switch on the amplifier board. </w:t>
      </w:r>
      <w:r>
        <w:rPr>
          <w:b/>
        </w:rPr>
        <w:t>Consider 200 rad/s as fast</w:t>
      </w:r>
      <w:r>
        <w:t>.</w:t>
      </w:r>
    </w:p>
    <w:p w14:paraId="32E11F2C" w14:textId="0F6836C8" w:rsidR="00A16B0A" w:rsidRDefault="00A16B0A">
      <w:pPr>
        <w:pStyle w:val="Caption"/>
        <w:framePr w:w="3781" w:h="540" w:hSpace="180" w:wrap="notBeside" w:vAnchor="text" w:hAnchor="page" w:x="4501" w:y="2033"/>
        <w:shd w:val="solid" w:color="FFFFFF" w:fill="FFFFFF"/>
        <w:jc w:val="both"/>
      </w:pPr>
      <w:bookmarkStart w:id="29" w:name="_Ref531583666"/>
      <w:r>
        <w:t xml:space="preserve">Figure </w:t>
      </w:r>
      <w:r w:rsidR="000D266D">
        <w:rPr>
          <w:noProof/>
        </w:rPr>
        <w:fldChar w:fldCharType="begin"/>
      </w:r>
      <w:r w:rsidR="000D266D">
        <w:rPr>
          <w:noProof/>
        </w:rPr>
        <w:instrText xml:space="preserve"> SEQ Figure \* ARABIC </w:instrText>
      </w:r>
      <w:r w:rsidR="000D266D">
        <w:rPr>
          <w:noProof/>
        </w:rPr>
        <w:fldChar w:fldCharType="separate"/>
      </w:r>
      <w:r w:rsidR="00C4387D">
        <w:rPr>
          <w:noProof/>
        </w:rPr>
        <w:t>3</w:t>
      </w:r>
      <w:r w:rsidR="000D266D">
        <w:rPr>
          <w:noProof/>
        </w:rPr>
        <w:fldChar w:fldCharType="end"/>
      </w:r>
      <w:bookmarkEnd w:id="29"/>
      <w:r>
        <w:t>: DC Motor Model</w:t>
      </w:r>
    </w:p>
    <w:p w14:paraId="0175BA26" w14:textId="6E48999D" w:rsidR="00A16B0A" w:rsidRDefault="00DA273B">
      <w:pPr>
        <w:jc w:val="both"/>
        <w:rPr>
          <w:rFonts w:eastAsia="MS Mincho"/>
        </w:rPr>
      </w:pPr>
      <w:r>
        <w:rPr>
          <w:noProof/>
          <w:sz w:val="20"/>
        </w:rPr>
        <w:object w:dxaOrig="1440" w:dyaOrig="1440" w14:anchorId="7A95ECEE">
          <v:shape id="_x0000_s1034" type="#_x0000_t75" alt="" style="position:absolute;left:0;text-align:left;margin-left:117pt;margin-top:56.6pt;width:191.25pt;height:39pt;z-index:251649536;mso-wrap-edited:f;mso-width-percent:0;mso-height-percent:0;mso-wrap-distance-top:14.4pt;mso-width-percent:0;mso-height-percent:0">
            <v:imagedata r:id="rId82" o:title=""/>
            <w10:wrap type="topAndBottom"/>
          </v:shape>
          <o:OLEObject Type="Embed" ProgID="Visio.Drawing.6" ShapeID="_x0000_s1034" DrawAspect="Content" ObjectID="_1666627616" r:id="rId83"/>
        </w:object>
      </w:r>
      <w:r w:rsidR="00A16B0A">
        <w:rPr>
          <w:rFonts w:eastAsia="MS Mincho"/>
        </w:rPr>
        <w:t xml:space="preserve">In past labs we have analyzed the dynamics of a DC motor, using the armature voltage as the input. Here however, we select the armature current </w:t>
      </w:r>
      <w:r w:rsidR="00A16B0A">
        <w:rPr>
          <w:rFonts w:eastAsia="MS Mincho"/>
          <w:i/>
          <w:iCs/>
        </w:rPr>
        <w:t>i</w:t>
      </w:r>
      <w:r w:rsidR="00A16B0A">
        <w:rPr>
          <w:rFonts w:eastAsia="MS Mincho"/>
        </w:rPr>
        <w:t xml:space="preserve"> as input. Then the motor becomes merely a current-torque transducer (see </w:t>
      </w:r>
      <w:r w:rsidR="00A16B0A">
        <w:rPr>
          <w:rFonts w:eastAsia="MS Mincho"/>
        </w:rPr>
        <w:fldChar w:fldCharType="begin"/>
      </w:r>
      <w:r w:rsidR="00A16B0A">
        <w:rPr>
          <w:rFonts w:eastAsia="MS Mincho"/>
        </w:rPr>
        <w:instrText xml:space="preserve"> REF _Ref531583666 \h  \* MERGEFORMAT </w:instrText>
      </w:r>
      <w:r w:rsidR="00A16B0A">
        <w:rPr>
          <w:rFonts w:eastAsia="MS Mincho"/>
        </w:rPr>
      </w:r>
      <w:r w:rsidR="00A16B0A">
        <w:rPr>
          <w:rFonts w:eastAsia="MS Mincho"/>
        </w:rPr>
        <w:fldChar w:fldCharType="separate"/>
      </w:r>
      <w:r w:rsidR="00C4387D">
        <w:t xml:space="preserve">Figure </w:t>
      </w:r>
      <w:r w:rsidR="00C4387D">
        <w:rPr>
          <w:noProof/>
        </w:rPr>
        <w:t>3</w:t>
      </w:r>
      <w:r w:rsidR="00A16B0A">
        <w:rPr>
          <w:rFonts w:eastAsia="MS Mincho"/>
        </w:rPr>
        <w:fldChar w:fldCharType="end"/>
      </w:r>
      <w:r w:rsidR="00A16B0A">
        <w:rPr>
          <w:rFonts w:eastAsia="MS Mincho"/>
        </w:rPr>
        <w:t>)</w:t>
      </w:r>
      <w:r w:rsidR="00A365B7">
        <w:rPr>
          <w:rFonts w:eastAsia="MS Mincho"/>
        </w:rPr>
        <w:t>, meaning electrical energy will be converted to mechanical energy</w:t>
      </w:r>
      <w:r w:rsidR="00A16B0A">
        <w:rPr>
          <w:rFonts w:eastAsia="MS Mincho"/>
        </w:rPr>
        <w:t>.</w:t>
      </w:r>
    </w:p>
    <w:p w14:paraId="1C72EB25" w14:textId="77777777" w:rsidR="00A16B0A" w:rsidRDefault="00A16B0A">
      <w:pPr>
        <w:jc w:val="both"/>
      </w:pPr>
      <w:r>
        <w:t xml:space="preserve">The torque </w:t>
      </w:r>
      <w:r>
        <w:rPr>
          <w:i/>
        </w:rPr>
        <w:t>τ</w:t>
      </w:r>
      <w:r>
        <w:t xml:space="preserve"> is applied to the reaction wheel (rotor) having moment of inertia </w:t>
      </w:r>
      <w:r>
        <w:rPr>
          <w:i/>
        </w:rPr>
        <w:t>J</w:t>
      </w:r>
      <w:r>
        <w:rPr>
          <w:i/>
          <w:vertAlign w:val="subscript"/>
        </w:rPr>
        <w:t>r</w:t>
      </w:r>
      <w:r>
        <w:t xml:space="preserve"> and speed (relative to the motor housing) of </w:t>
      </w:r>
      <w:r>
        <w:rPr>
          <w:i/>
          <w:iCs/>
        </w:rPr>
        <w:t>ω</w:t>
      </w:r>
      <w:r>
        <w:rPr>
          <w:i/>
          <w:iCs/>
          <w:vertAlign w:val="subscript"/>
        </w:rPr>
        <w:t>r</w:t>
      </w:r>
      <w:r>
        <w:t xml:space="preserve">. There is also friction, due mainly to the motor brushes and represented as a torque </w:t>
      </w:r>
      <w:r w:rsidR="00A407AD">
        <w:rPr>
          <w:noProof/>
          <w:position w:val="-10"/>
        </w:rPr>
        <w:object w:dxaOrig="300" w:dyaOrig="340" w14:anchorId="64AF5534">
          <v:shape id="_x0000_i1059" type="#_x0000_t75" alt="" style="width:15pt;height:17.25pt;mso-width-percent:0;mso-height-percent:0;mso-width-percent:0;mso-height-percent:0" o:ole="">
            <v:imagedata r:id="rId84" o:title=""/>
          </v:shape>
          <o:OLEObject Type="Embed" ProgID="Equation.3" ShapeID="_x0000_i1059" DrawAspect="Content" ObjectID="_1666627542" r:id="rId85"/>
        </w:object>
      </w:r>
      <w:r>
        <w:t>. So the motion of the wheel is given by</w:t>
      </w:r>
    </w:p>
    <w:p w14:paraId="7FB3ABC7" w14:textId="77777777" w:rsidR="00A16B0A" w:rsidRDefault="00A407AD">
      <w:pPr>
        <w:pStyle w:val="Equation"/>
        <w:jc w:val="both"/>
      </w:pPr>
      <w:r>
        <w:rPr>
          <w:noProof/>
          <w:position w:val="-10"/>
        </w:rPr>
        <w:object w:dxaOrig="1400" w:dyaOrig="340" w14:anchorId="356497B7">
          <v:shape id="_x0000_i1060" type="#_x0000_t75" alt="" style="width:69.75pt;height:17.25pt;mso-width-percent:0;mso-height-percent:0;mso-width-percent:0;mso-height-percent:0" o:ole="">
            <v:imagedata r:id="rId86" o:title=""/>
          </v:shape>
          <o:OLEObject Type="Embed" ProgID="Equation.3" ShapeID="_x0000_i1060" DrawAspect="Content" ObjectID="_1666627543" r:id="rId87"/>
        </w:object>
      </w:r>
      <w:r w:rsidR="00A16B0A">
        <w:tab/>
      </w:r>
      <w:bookmarkStart w:id="30" w:name="Eq_10"/>
      <w:r w:rsidR="00A16B0A">
        <w:t>(</w:t>
      </w:r>
      <w:r w:rsidR="00A16B0A">
        <w:fldChar w:fldCharType="begin"/>
      </w:r>
      <w:r w:rsidR="00A16B0A">
        <w:instrText xml:space="preserve"> LISTNUM "EQ" \l 1 </w:instrText>
      </w:r>
      <w:r w:rsidR="00A16B0A">
        <w:fldChar w:fldCharType="end"/>
      </w:r>
      <w:bookmarkEnd w:id="30"/>
    </w:p>
    <w:p w14:paraId="2AD1E59F" w14:textId="77777777" w:rsidR="00A16B0A" w:rsidRDefault="00DA273B">
      <w:pPr>
        <w:ind w:firstLine="0"/>
        <w:jc w:val="both"/>
      </w:pPr>
      <w:r>
        <w:rPr>
          <w:noProof/>
          <w:sz w:val="20"/>
        </w:rPr>
        <w:object w:dxaOrig="1440" w:dyaOrig="1440" w14:anchorId="6F1D0991">
          <v:shape id="_x0000_s1033" type="#_x0000_t75" alt="" style="position:absolute;left:0;text-align:left;margin-left:66pt;margin-top:94.75pt;width:330.75pt;height:82.25pt;z-index:251654656;mso-wrap-edited:f;mso-width-percent:0;mso-height-percent:0;mso-wrap-distance-top:14.4pt;mso-width-percent:0;mso-height-percent:0">
            <v:imagedata r:id="rId88" o:title=""/>
            <w10:wrap type="topAndBottom"/>
          </v:shape>
          <o:OLEObject Type="Embed" ProgID="Visio.Drawing.6" ShapeID="_x0000_s1033" DrawAspect="Content" ObjectID="_1666627617" r:id="rId89"/>
        </w:object>
      </w:r>
      <w:r w:rsidR="00A16B0A">
        <w:t xml:space="preserve">using the motor (rotor) speed </w:t>
      </w:r>
      <w:r w:rsidR="00A407AD">
        <w:rPr>
          <w:noProof/>
          <w:position w:val="-10"/>
        </w:rPr>
        <w:object w:dxaOrig="780" w:dyaOrig="360" w14:anchorId="4804E175">
          <v:shape id="_x0000_i1062" type="#_x0000_t75" alt="" style="width:39pt;height:18pt;mso-width-percent:0;mso-height-percent:0;mso-width-percent:0;mso-height-percent:0" o:ole="">
            <v:imagedata r:id="rId90" o:title=""/>
          </v:shape>
          <o:OLEObject Type="Embed" ProgID="Equation.3" ShapeID="_x0000_i1062" DrawAspect="Content" ObjectID="_1666627544" r:id="rId91"/>
        </w:object>
      </w:r>
      <w:r w:rsidR="00A16B0A">
        <w:t xml:space="preserve"> as the output. Putting it in terms we are familiar with, we get the following:</w:t>
      </w:r>
      <w:r w:rsidR="00BD5B00">
        <w:t xml:space="preserve"> (</w:t>
      </w:r>
      <w:r w:rsidR="00BD5B00" w:rsidRPr="00BD5B00">
        <w:rPr>
          <w:i/>
        </w:rPr>
        <w:t>Comment</w:t>
      </w:r>
      <w:r w:rsidR="00BD5B00">
        <w:t xml:space="preserve">: The </w:t>
      </w:r>
      <w:r w:rsidR="00A407AD">
        <w:rPr>
          <w:noProof/>
          <w:position w:val="-10"/>
        </w:rPr>
        <w:object w:dxaOrig="300" w:dyaOrig="340" w14:anchorId="7E4A20FD">
          <v:shape id="_x0000_i1063" type="#_x0000_t75" alt="" style="width:15pt;height:17.25pt;mso-width-percent:0;mso-height-percent:0;mso-width-percent:0;mso-height-percent:0" o:ole="">
            <v:imagedata r:id="rId92" o:title=""/>
          </v:shape>
          <o:OLEObject Type="Embed" ProgID="Equation.3" ShapeID="_x0000_i1063" DrawAspect="Content" ObjectID="_1666627545" r:id="rId93"/>
        </w:object>
      </w:r>
      <w:r w:rsidR="005975D7">
        <w:t xml:space="preserve">above </w:t>
      </w:r>
      <w:r w:rsidR="00BD5B00">
        <w:t xml:space="preserve">is “positive” while the </w:t>
      </w:r>
      <w:r w:rsidR="00A407AD">
        <w:rPr>
          <w:noProof/>
          <w:position w:val="-10"/>
        </w:rPr>
        <w:object w:dxaOrig="639" w:dyaOrig="360" w14:anchorId="7CE081CB">
          <v:shape id="_x0000_i1064" type="#_x0000_t75" alt="" style="width:32.25pt;height:18pt;mso-width-percent:0;mso-height-percent:0;mso-width-percent:0;mso-height-percent:0" o:ole="">
            <v:imagedata r:id="rId94" o:title=""/>
          </v:shape>
          <o:OLEObject Type="Embed" ProgID="Equation.3" ShapeID="_x0000_i1064" DrawAspect="Content" ObjectID="_1666627546" r:id="rId95"/>
        </w:object>
      </w:r>
      <w:r w:rsidR="005975D7">
        <w:t xml:space="preserve"> below</w:t>
      </w:r>
      <w:r w:rsidR="00BD5B00">
        <w:t xml:space="preserve"> is “negative”.)</w:t>
      </w:r>
    </w:p>
    <w:p w14:paraId="5162CB6B" w14:textId="40F34C84" w:rsidR="00A16B0A" w:rsidRDefault="00A16B0A">
      <w:pPr>
        <w:pStyle w:val="Caption"/>
        <w:framePr w:w="6661" w:h="277" w:hSpace="180" w:wrap="notBeside" w:vAnchor="text" w:hAnchor="page" w:x="2521" w:y="2444"/>
        <w:jc w:val="center"/>
      </w:pPr>
      <w:bookmarkStart w:id="31" w:name="_Ref527280129"/>
      <w:r>
        <w:t xml:space="preserve">Figure </w:t>
      </w:r>
      <w:r w:rsidR="000D266D">
        <w:rPr>
          <w:noProof/>
        </w:rPr>
        <w:fldChar w:fldCharType="begin"/>
      </w:r>
      <w:r w:rsidR="000D266D">
        <w:rPr>
          <w:noProof/>
        </w:rPr>
        <w:instrText xml:space="preserve"> SEQ Figure \* ARABIC </w:instrText>
      </w:r>
      <w:r w:rsidR="000D266D">
        <w:rPr>
          <w:noProof/>
        </w:rPr>
        <w:fldChar w:fldCharType="separate"/>
      </w:r>
      <w:r w:rsidR="00C4387D">
        <w:rPr>
          <w:noProof/>
        </w:rPr>
        <w:t>4</w:t>
      </w:r>
      <w:r w:rsidR="000D266D">
        <w:rPr>
          <w:noProof/>
        </w:rPr>
        <w:fldChar w:fldCharType="end"/>
      </w:r>
      <w:bookmarkEnd w:id="31"/>
      <w:r>
        <w:t>: General Block Diagram of Velocity Controller</w:t>
      </w:r>
    </w:p>
    <w:p w14:paraId="5622ACB9" w14:textId="77777777" w:rsidR="00A16B0A" w:rsidRDefault="00A407AD">
      <w:pPr>
        <w:pStyle w:val="Equation"/>
        <w:jc w:val="both"/>
      </w:pPr>
      <w:r>
        <w:rPr>
          <w:noProof/>
          <w:position w:val="-10"/>
        </w:rPr>
        <w:object w:dxaOrig="2280" w:dyaOrig="360" w14:anchorId="4BE03A90">
          <v:shape id="_x0000_i1065" type="#_x0000_t75" alt="" style="width:114pt;height:18pt;mso-width-percent:0;mso-height-percent:0;mso-width-percent:0;mso-height-percent:0" o:ole="">
            <v:imagedata r:id="rId96" o:title=""/>
          </v:shape>
          <o:OLEObject Type="Embed" ProgID="Equation.3" ShapeID="_x0000_i1065" DrawAspect="Content" ObjectID="_1666627547" r:id="rId97"/>
        </w:object>
      </w:r>
      <w:r w:rsidR="00A16B0A">
        <w:tab/>
      </w:r>
      <w:bookmarkStart w:id="32" w:name="Eq_11"/>
      <w:r w:rsidR="00A16B0A">
        <w:t>(</w:t>
      </w:r>
      <w:r w:rsidR="00A16B0A">
        <w:fldChar w:fldCharType="begin"/>
      </w:r>
      <w:r w:rsidR="00A16B0A">
        <w:instrText xml:space="preserve"> LISTNUM "EQ" \l 1 </w:instrText>
      </w:r>
      <w:r w:rsidR="00A16B0A">
        <w:fldChar w:fldCharType="end"/>
      </w:r>
      <w:bookmarkEnd w:id="32"/>
    </w:p>
    <w:p w14:paraId="0B4921C8" w14:textId="07D20325" w:rsidR="00A16B0A" w:rsidRDefault="00A16B0A" w:rsidP="000D1BA9">
      <w:pPr>
        <w:pStyle w:val="Question"/>
      </w:pPr>
      <w:bookmarkStart w:id="33" w:name="Q_2_a"/>
      <w:r>
        <w:t>2-a</w:t>
      </w:r>
      <w:bookmarkEnd w:id="33"/>
      <w:r>
        <w:tab/>
        <w:t xml:space="preserve">Design a proportional controller with a rise time of 0.2s and no steady state error.  </w:t>
      </w:r>
      <w:r w:rsidR="008C0067">
        <w:t xml:space="preserve">Use an input step of 100 rad/s. </w:t>
      </w:r>
      <w:r>
        <w:t xml:space="preserve">Assume </w:t>
      </w:r>
      <w:r>
        <w:rPr>
          <w:i/>
          <w:iCs/>
        </w:rPr>
        <w:t>b</w:t>
      </w:r>
      <w:r>
        <w:rPr>
          <w:i/>
          <w:iCs/>
          <w:vertAlign w:val="subscript"/>
        </w:rPr>
        <w:t>r</w:t>
      </w:r>
      <w:r>
        <w:t xml:space="preserve"> = 198 (rad/s). Simulate your controller using Simulink</w:t>
      </w:r>
      <w:r w:rsidR="006C6955">
        <w:t>.</w:t>
      </w:r>
      <w:r w:rsidR="000D1BA9" w:rsidRPr="000D1BA9">
        <w:t xml:space="preserve"> </w:t>
      </w:r>
      <w:r w:rsidR="000D1BA9">
        <w:t xml:space="preserve">(See </w:t>
      </w:r>
      <w:r w:rsidR="000D1BA9">
        <w:fldChar w:fldCharType="begin"/>
      </w:r>
      <w:r w:rsidR="000D1BA9">
        <w:instrText xml:space="preserve"> REF _Ref527280129 \h </w:instrText>
      </w:r>
      <w:r w:rsidR="000D1BA9">
        <w:fldChar w:fldCharType="separate"/>
      </w:r>
      <w:r w:rsidR="00C4387D">
        <w:t xml:space="preserve">Figure </w:t>
      </w:r>
      <w:r w:rsidR="00C4387D">
        <w:rPr>
          <w:noProof/>
        </w:rPr>
        <w:t>4</w:t>
      </w:r>
      <w:r w:rsidR="000D1BA9">
        <w:fldChar w:fldCharType="end"/>
      </w:r>
      <w:r w:rsidR="000D1BA9">
        <w:t>)</w:t>
      </w:r>
    </w:p>
    <w:p w14:paraId="0FA1B0B4" w14:textId="77777777" w:rsidR="00A16B0A" w:rsidRDefault="00A16B0A">
      <w:pPr>
        <w:pStyle w:val="Heading2"/>
        <w:jc w:val="both"/>
      </w:pPr>
      <w:bookmarkStart w:id="34" w:name="_Ref185314858"/>
      <w:bookmarkStart w:id="35" w:name="_Toc446001041"/>
      <w:r>
        <w:t>Velocity Estimation</w:t>
      </w:r>
      <w:bookmarkEnd w:id="34"/>
      <w:bookmarkEnd w:id="35"/>
    </w:p>
    <w:p w14:paraId="4904A1F6" w14:textId="7E5753B1" w:rsidR="00A16B0A" w:rsidRDefault="00A16B0A">
      <w:pPr>
        <w:jc w:val="both"/>
      </w:pPr>
      <w:r>
        <w:t xml:space="preserve">Consider Equation </w:t>
      </w:r>
      <w:r>
        <w:fldChar w:fldCharType="begin"/>
      </w:r>
      <w:r>
        <w:instrText xml:space="preserve"> REF Eq_11 \h  \* MERGEFORMAT </w:instrText>
      </w:r>
      <w:r>
        <w:fldChar w:fldCharType="separate"/>
      </w:r>
      <w:r w:rsidR="00C4387D">
        <w:t>(11)</w:t>
      </w:r>
      <w:r>
        <w:fldChar w:fldCharType="end"/>
      </w:r>
      <w:r>
        <w:t xml:space="preserve"> but ignore friction for now.  Of course, this is an ideal model, so a few real-world issues must be dealt with. </w:t>
      </w:r>
    </w:p>
    <w:p w14:paraId="51C63986" w14:textId="3A77F547" w:rsidR="00A16B0A" w:rsidRDefault="00A16B0A">
      <w:pPr>
        <w:jc w:val="both"/>
      </w:pPr>
      <w:r>
        <w:t xml:space="preserve">Recall from Section </w:t>
      </w:r>
      <w:r>
        <w:fldChar w:fldCharType="begin"/>
      </w:r>
      <w:r>
        <w:instrText xml:space="preserve"> REF _Ref526834086 \r \h  \* MERGEFORMAT </w:instrText>
      </w:r>
      <w:r>
        <w:fldChar w:fldCharType="separate"/>
      </w:r>
      <w:r w:rsidR="00C4387D">
        <w:t>1.2</w:t>
      </w:r>
      <w:r>
        <w:fldChar w:fldCharType="end"/>
      </w:r>
      <w:r>
        <w:t xml:space="preserve">, page </w:t>
      </w:r>
      <w:r>
        <w:fldChar w:fldCharType="begin"/>
      </w:r>
      <w:r>
        <w:instrText xml:space="preserve"> PAGEREF control_input_limited_10 \h </w:instrText>
      </w:r>
      <w:r>
        <w:fldChar w:fldCharType="separate"/>
      </w:r>
      <w:r w:rsidR="00C4387D">
        <w:rPr>
          <w:noProof/>
        </w:rPr>
        <w:t>5</w:t>
      </w:r>
      <w:r>
        <w:fldChar w:fldCharType="end"/>
      </w:r>
      <w:r>
        <w:t xml:space="preserve">, that the control input is limited to 10. That is simple enough to simulate in Simulink. </w:t>
      </w:r>
      <w:r>
        <w:rPr>
          <w:i/>
          <w:iCs/>
        </w:rPr>
        <w:t>(Hint: Check out the “Saturation” block.)</w:t>
      </w:r>
    </w:p>
    <w:p w14:paraId="3C99BDBF" w14:textId="77777777" w:rsidR="00A16B0A" w:rsidRDefault="00A16B0A">
      <w:pPr>
        <w:pStyle w:val="BodyTextIndent2"/>
      </w:pPr>
      <w:r>
        <w:t xml:space="preserve">Another issue is the determination of angle from the encoder output. Think of the encoder as the Wheel of Fortune wheel; counting ticks tells you that it’s turning. (There’s also a provision for determining direction of spin; this is analogous to the “ticker” sounding different in either direction.) The ticks add as the angle changes. There are two issues here: </w:t>
      </w:r>
    </w:p>
    <w:p w14:paraId="711109B9" w14:textId="77777777" w:rsidR="00A16B0A" w:rsidRDefault="00A16B0A">
      <w:pPr>
        <w:pStyle w:val="BodyTextIndent2"/>
      </w:pPr>
      <w:r>
        <w:t xml:space="preserve">First, how does the software know where “zero” is? By convention, zero is the encoder angle when you “Start” the run. </w:t>
      </w:r>
    </w:p>
    <w:p w14:paraId="35AEE708" w14:textId="77777777" w:rsidR="008D5C48" w:rsidRPr="008D5C48" w:rsidRDefault="00A16B0A" w:rsidP="008D5C48">
      <w:pPr>
        <w:jc w:val="both"/>
        <w:rPr>
          <w:b/>
          <w:bCs/>
        </w:rPr>
      </w:pPr>
      <w:r>
        <w:t>Second, how do you determine angle from ticks? Since the motor encoder has 4000 ticks/revolution, multiply by 2π/4000 to scale to radians. (The pendulum encoder has 5000 ticks/revolution</w:t>
      </w:r>
      <w:r w:rsidR="008D5C48" w:rsidRPr="008D5C48">
        <w:t xml:space="preserve"> This is how we use encoders in physical systems to determine angular position. </w:t>
      </w:r>
      <w:r w:rsidR="008D5C48" w:rsidRPr="008D5C48">
        <w:rPr>
          <w:b/>
          <w:bCs/>
        </w:rPr>
        <w:t>In case of simulation we don’t need to perform such conversion and we have direct access of the angular position.</w:t>
      </w:r>
    </w:p>
    <w:p w14:paraId="11E1FC3E" w14:textId="77777777" w:rsidR="00A16B0A" w:rsidRDefault="008D5C48" w:rsidP="008D5C48">
      <w:pPr>
        <w:jc w:val="both"/>
      </w:pPr>
      <w:r>
        <w:t>So in case of a physical motor the encoder measures position and in case of simulation, we have direct access to the angular position. Using this position information, h</w:t>
      </w:r>
      <w:r w:rsidR="00A16B0A">
        <w:t xml:space="preserve">ow can the velocity </w:t>
      </w:r>
      <w:r w:rsidR="00A407AD">
        <w:rPr>
          <w:noProof/>
          <w:position w:val="-10"/>
        </w:rPr>
        <w:object w:dxaOrig="1080" w:dyaOrig="340" w14:anchorId="74337CDA">
          <v:shape id="_x0000_i1066" type="#_x0000_t75" alt="" style="width:54pt;height:17.25pt;mso-width-percent:0;mso-height-percent:0;mso-width-percent:0;mso-height-percent:0" o:ole="">
            <v:imagedata r:id="rId98" o:title=""/>
          </v:shape>
          <o:OLEObject Type="Embed" ProgID="Equation.3" ShapeID="_x0000_i1066" DrawAspect="Content" ObjectID="_1666627548" r:id="rId99"/>
        </w:object>
      </w:r>
      <w:r>
        <w:t xml:space="preserve"> </w:t>
      </w:r>
      <w:r w:rsidR="00A16B0A">
        <w:t xml:space="preserve">be obtained? This is done either by using a transfer function that approximates a derivative or by using a discrete version of the same. We will implement both and compare them. </w:t>
      </w:r>
    </w:p>
    <w:p w14:paraId="2596A44D" w14:textId="77777777" w:rsidR="00A16B0A" w:rsidRDefault="00A16B0A">
      <w:pPr>
        <w:pStyle w:val="Footer"/>
        <w:tabs>
          <w:tab w:val="clear" w:pos="4320"/>
          <w:tab w:val="clear" w:pos="8640"/>
        </w:tabs>
        <w:jc w:val="both"/>
      </w:pPr>
      <w:r>
        <w:t>A simple discrete version can be found by using Euler’s method (FPE pp.167, or FPE 3</w:t>
      </w:r>
      <w:r>
        <w:rPr>
          <w:vertAlign w:val="superscript"/>
        </w:rPr>
        <w:t>rd</w:t>
      </w:r>
      <w:r>
        <w:t xml:space="preserve"> Ed pp. 138). It states that</w:t>
      </w:r>
    </w:p>
    <w:p w14:paraId="1F29E648" w14:textId="77777777" w:rsidR="00A16B0A" w:rsidRDefault="00A407AD">
      <w:pPr>
        <w:pStyle w:val="Equation"/>
        <w:jc w:val="both"/>
      </w:pPr>
      <w:r>
        <w:rPr>
          <w:noProof/>
          <w:position w:val="-24"/>
        </w:rPr>
        <w:object w:dxaOrig="2520" w:dyaOrig="620" w14:anchorId="7649AF87">
          <v:shape id="_x0000_i1067" type="#_x0000_t75" alt="" style="width:126pt;height:30.75pt;mso-width-percent:0;mso-height-percent:0;mso-width-percent:0;mso-height-percent:0" o:ole="">
            <v:imagedata r:id="rId100" o:title=""/>
          </v:shape>
          <o:OLEObject Type="Embed" ProgID="Equation.3" ShapeID="_x0000_i1067" DrawAspect="Content" ObjectID="_1666627549" r:id="rId101"/>
        </w:object>
      </w:r>
      <w:r w:rsidR="00A16B0A">
        <w:tab/>
      </w:r>
      <w:bookmarkStart w:id="36" w:name="Eq_12"/>
      <w:r w:rsidR="00A16B0A">
        <w:t>(</w:t>
      </w:r>
      <w:r w:rsidR="00A16B0A">
        <w:fldChar w:fldCharType="begin"/>
      </w:r>
      <w:r w:rsidR="00A16B0A">
        <w:instrText xml:space="preserve"> LISTNUM "EQ" \l 1 </w:instrText>
      </w:r>
      <w:r w:rsidR="00A16B0A">
        <w:fldChar w:fldCharType="end"/>
      </w:r>
      <w:bookmarkEnd w:id="36"/>
    </w:p>
    <w:p w14:paraId="25741680" w14:textId="34A5577C" w:rsidR="00A16B0A" w:rsidRDefault="00A16B0A">
      <w:pPr>
        <w:pStyle w:val="BodyText"/>
        <w:jc w:val="both"/>
        <w:rPr>
          <w:i w:val="0"/>
          <w:iCs w:val="0"/>
        </w:rPr>
      </w:pPr>
      <w:r>
        <w:rPr>
          <w:i w:val="0"/>
          <w:iCs w:val="0"/>
        </w:rPr>
        <w:t xml:space="preserve">The discrete derivative approximation is implemented by using the “Unit Delay” block in Simulink. In order to keep life simple, when doing calculations we will still consider our velocity estimate to be ideal. Applying Equation </w:t>
      </w:r>
      <w:r>
        <w:rPr>
          <w:i w:val="0"/>
          <w:iCs w:val="0"/>
        </w:rPr>
        <w:fldChar w:fldCharType="begin"/>
      </w:r>
      <w:r>
        <w:rPr>
          <w:i w:val="0"/>
          <w:iCs w:val="0"/>
        </w:rPr>
        <w:instrText xml:space="preserve"> REF Eq_12 \h  \* MERGEFORMAT </w:instrText>
      </w:r>
      <w:r>
        <w:rPr>
          <w:i w:val="0"/>
          <w:iCs w:val="0"/>
        </w:rPr>
      </w:r>
      <w:r>
        <w:rPr>
          <w:i w:val="0"/>
          <w:iCs w:val="0"/>
        </w:rPr>
        <w:fldChar w:fldCharType="separate"/>
      </w:r>
      <w:r w:rsidR="00C4387D" w:rsidRPr="00C4387D">
        <w:rPr>
          <w:i w:val="0"/>
          <w:iCs w:val="0"/>
        </w:rPr>
        <w:t>(12)</w:t>
      </w:r>
      <w:r>
        <w:rPr>
          <w:i w:val="0"/>
          <w:iCs w:val="0"/>
        </w:rPr>
        <w:fldChar w:fldCharType="end"/>
      </w:r>
      <w:r>
        <w:rPr>
          <w:i w:val="0"/>
          <w:iCs w:val="0"/>
        </w:rPr>
        <w:t xml:space="preserve"> to our system,</w:t>
      </w:r>
    </w:p>
    <w:p w14:paraId="718FE4C5" w14:textId="77777777" w:rsidR="00A16B0A" w:rsidRDefault="00A407AD">
      <w:pPr>
        <w:pStyle w:val="Equation"/>
        <w:jc w:val="both"/>
      </w:pPr>
      <w:r>
        <w:rPr>
          <w:noProof/>
          <w:position w:val="-24"/>
        </w:rPr>
        <w:object w:dxaOrig="2400" w:dyaOrig="639" w14:anchorId="03DFC376">
          <v:shape id="_x0000_i1068" type="#_x0000_t75" alt="" style="width:120pt;height:32.25pt;mso-width-percent:0;mso-height-percent:0;mso-width-percent:0;mso-height-percent:0" o:ole="">
            <v:imagedata r:id="rId102" o:title=""/>
          </v:shape>
          <o:OLEObject Type="Embed" ProgID="Equation.3" ShapeID="_x0000_i1068" DrawAspect="Content" ObjectID="_1666627550" r:id="rId103"/>
        </w:object>
      </w:r>
      <w:r w:rsidR="00A16B0A">
        <w:tab/>
      </w:r>
      <w:bookmarkStart w:id="37" w:name="Eq_14"/>
      <w:r w:rsidR="00A16B0A">
        <w:t>(</w:t>
      </w:r>
      <w:r w:rsidR="00A16B0A">
        <w:fldChar w:fldCharType="begin"/>
      </w:r>
      <w:bookmarkStart w:id="38" w:name="_Ref526834703"/>
      <w:bookmarkEnd w:id="38"/>
      <w:r w:rsidR="00A16B0A">
        <w:instrText xml:space="preserve"> LISTNUM "EQ" \l 1 </w:instrText>
      </w:r>
      <w:r w:rsidR="00A16B0A">
        <w:fldChar w:fldCharType="end"/>
      </w:r>
      <w:bookmarkEnd w:id="37"/>
    </w:p>
    <w:p w14:paraId="38484337" w14:textId="77777777" w:rsidR="00A16B0A" w:rsidRDefault="00A16B0A">
      <w:pPr>
        <w:pStyle w:val="BodyText"/>
        <w:jc w:val="both"/>
        <w:rPr>
          <w:i w:val="0"/>
          <w:iCs w:val="0"/>
        </w:rPr>
      </w:pPr>
      <w:r>
        <w:rPr>
          <w:b/>
        </w:rPr>
        <w:t>Trick:</w:t>
      </w:r>
      <w:r>
        <w:t xml:space="preserve"> </w:t>
      </w:r>
      <w:r>
        <w:rPr>
          <w:iCs w:val="0"/>
        </w:rPr>
        <w:t>To make sure you don’t have to change Δt each time you change the simulation step size (it must be fixed-step) in Simulink, use “str2num(get_param(bdroot, 'FixedStep'))” in place of Δt. This causes Simulink to look up the value you’ve entered in the Fixed Step Size field in Configuration Parameters.</w:t>
      </w:r>
    </w:p>
    <w:p w14:paraId="47477351" w14:textId="77777777" w:rsidR="00A16B0A" w:rsidRDefault="00A16B0A">
      <w:pPr>
        <w:jc w:val="both"/>
      </w:pPr>
      <w:r>
        <w:lastRenderedPageBreak/>
        <w:t xml:space="preserve">The continuous derivative approximation can be understood by looking at the frequency response of the derivative function </w:t>
      </w:r>
      <w:r>
        <w:rPr>
          <w:i/>
          <w:iCs/>
        </w:rPr>
        <w:t>s</w:t>
      </w:r>
      <w:r>
        <w:t>. We want to keep the response similar at low frequencies, but refrain from amplifying the high-frequency noise. This is accomplished by placing a pole at a sufficiently high</w:t>
      </w:r>
      <w:r>
        <w:rPr>
          <w:rStyle w:val="FootnoteReference"/>
        </w:rPr>
        <w:footnoteReference w:id="1"/>
      </w:r>
      <w:r>
        <w:t xml:space="preserve"> frequency, giving the transfer function</w:t>
      </w:r>
    </w:p>
    <w:p w14:paraId="1B1FB834" w14:textId="77777777" w:rsidR="00A16B0A" w:rsidRDefault="00A407AD">
      <w:pPr>
        <w:pStyle w:val="Equation"/>
      </w:pPr>
      <w:r>
        <w:rPr>
          <w:noProof/>
          <w:position w:val="-24"/>
        </w:rPr>
        <w:object w:dxaOrig="600" w:dyaOrig="620" w14:anchorId="3A5A2B42">
          <v:shape id="_x0000_i1069" type="#_x0000_t75" alt="" style="width:30pt;height:30.75pt;mso-width-percent:0;mso-height-percent:0;mso-width-percent:0;mso-height-percent:0" o:ole="">
            <v:imagedata r:id="rId104" o:title=""/>
          </v:shape>
          <o:OLEObject Type="Embed" ProgID="Equation.3" ShapeID="_x0000_i1069" DrawAspect="Content" ObjectID="_1666627551" r:id="rId105"/>
        </w:object>
      </w:r>
      <w:r w:rsidR="00DB756D">
        <w:t>,</w:t>
      </w:r>
      <w:r w:rsidR="00A16B0A">
        <w:tab/>
      </w:r>
      <w:bookmarkStart w:id="39" w:name="Eq_13"/>
      <w:r w:rsidR="00A16B0A">
        <w:t>(</w:t>
      </w:r>
      <w:r w:rsidR="00A16B0A">
        <w:fldChar w:fldCharType="begin"/>
      </w:r>
      <w:r w:rsidR="00A16B0A">
        <w:instrText xml:space="preserve"> LISTNUM "EQ" \l 1 </w:instrText>
      </w:r>
      <w:r w:rsidR="00A16B0A">
        <w:fldChar w:fldCharType="end"/>
      </w:r>
      <w:bookmarkEnd w:id="39"/>
    </w:p>
    <w:p w14:paraId="2AEA6B33" w14:textId="77777777" w:rsidR="00A16B0A" w:rsidRDefault="00A16B0A">
      <w:pPr>
        <w:ind w:firstLine="0"/>
        <w:jc w:val="both"/>
      </w:pPr>
      <w:r>
        <w:t xml:space="preserve">where </w:t>
      </w:r>
      <w:r>
        <w:rPr>
          <w:i/>
          <w:iCs/>
        </w:rPr>
        <w:t>ω</w:t>
      </w:r>
      <w:r>
        <w:t xml:space="preserve"> = 1/</w:t>
      </w:r>
      <w:r>
        <w:rPr>
          <w:i/>
          <w:iCs/>
        </w:rPr>
        <w:t>τ</w:t>
      </w:r>
      <w:r>
        <w:t xml:space="preserve"> is the pole location.</w:t>
      </w:r>
    </w:p>
    <w:p w14:paraId="7E1F41DD" w14:textId="55F4A338" w:rsidR="00A16B0A" w:rsidRDefault="00A16B0A">
      <w:pPr>
        <w:jc w:val="both"/>
      </w:pPr>
      <w:r>
        <w:t xml:space="preserve">For your continuous derivative, use Equation </w:t>
      </w:r>
      <w:r>
        <w:fldChar w:fldCharType="begin"/>
      </w:r>
      <w:r>
        <w:instrText xml:space="preserve"> REF Eq_13 \h  \* MERGEFORMAT </w:instrText>
      </w:r>
      <w:r>
        <w:fldChar w:fldCharType="separate"/>
      </w:r>
      <w:r w:rsidR="00C4387D">
        <w:t>(14)</w:t>
      </w:r>
      <w:r>
        <w:fldChar w:fldCharType="end"/>
      </w:r>
      <w:r>
        <w:t xml:space="preserve"> with </w:t>
      </w:r>
      <w:r>
        <w:rPr>
          <w:i/>
          <w:iCs/>
        </w:rPr>
        <w:sym w:font="Symbol" w:char="F074"/>
      </w:r>
      <w:r>
        <w:t xml:space="preserve"> = 1/50. Now that we have a velocity estimate, we can solve the following problem:</w:t>
      </w:r>
    </w:p>
    <w:p w14:paraId="102EC049" w14:textId="77777777" w:rsidR="00A16B0A" w:rsidRDefault="00A16B0A" w:rsidP="005863B3">
      <w:pPr>
        <w:pStyle w:val="Question"/>
        <w:ind w:left="1260" w:hanging="684"/>
        <w:jc w:val="left"/>
      </w:pPr>
      <w:bookmarkStart w:id="40" w:name="Q_2_b"/>
      <w:r>
        <w:t>2-b</w:t>
      </w:r>
      <w:bookmarkEnd w:id="40"/>
      <w:r>
        <w:tab/>
      </w:r>
      <w:r w:rsidR="008D5C48">
        <w:t xml:space="preserve">Check out the video tutorial (RWP_Chapter2.mp4) provided in the ECE486_Lab_Project folder in the Box. Following the instruction from the video tutorial, implement your controller designed above using Motor.slx model of the motor (model file is given in the Box). </w:t>
      </w:r>
      <w:r>
        <w:t xml:space="preserve"> </w:t>
      </w:r>
    </w:p>
    <w:p w14:paraId="6C9373E1" w14:textId="77777777" w:rsidR="005863B3" w:rsidRDefault="005863B3" w:rsidP="005863B3">
      <w:pPr>
        <w:pStyle w:val="Question"/>
        <w:numPr>
          <w:ilvl w:val="0"/>
          <w:numId w:val="19"/>
        </w:numPr>
        <w:jc w:val="left"/>
      </w:pPr>
      <w:r>
        <w:t>Use a “Manual Switch” to choose between your continuous and discrete velocity estimates. Pick the better derivative.</w:t>
      </w:r>
    </w:p>
    <w:p w14:paraId="6FD163E4" w14:textId="77777777" w:rsidR="005863B3" w:rsidRDefault="005863B3" w:rsidP="005863B3">
      <w:pPr>
        <w:pStyle w:val="Question"/>
        <w:numPr>
          <w:ilvl w:val="0"/>
          <w:numId w:val="19"/>
        </w:numPr>
        <w:jc w:val="left"/>
      </w:pPr>
      <w:r>
        <w:t>Comment on the steady state behavior of the output. Is the steady state error zero? Can it be made zero by using a different value of propotional gain?</w:t>
      </w:r>
    </w:p>
    <w:p w14:paraId="4EF2040F" w14:textId="77777777" w:rsidR="00A16B0A" w:rsidRDefault="00A16B0A">
      <w:pPr>
        <w:pStyle w:val="Heading2"/>
      </w:pPr>
      <w:bookmarkStart w:id="41" w:name="_Toc446001042"/>
      <w:r>
        <w:t>PI Control for Friction Identification</w:t>
      </w:r>
      <w:bookmarkEnd w:id="41"/>
    </w:p>
    <w:p w14:paraId="35929262" w14:textId="77777777" w:rsidR="00A16B0A" w:rsidRDefault="00A16B0A">
      <w:pPr>
        <w:pStyle w:val="BodyTextIndent2"/>
      </w:pPr>
      <w:r>
        <w:t>As you know, we can counteract a constant disturbance by adding an integrator.</w:t>
      </w:r>
    </w:p>
    <w:p w14:paraId="530698C2" w14:textId="6998C4DF" w:rsidR="00A16B0A" w:rsidRDefault="00A16B0A" w:rsidP="005863B3">
      <w:pPr>
        <w:pStyle w:val="Question"/>
      </w:pPr>
      <w:bookmarkStart w:id="42" w:name="Q_2_c"/>
      <w:r>
        <w:t>2-c</w:t>
      </w:r>
      <w:bookmarkEnd w:id="42"/>
      <w:r>
        <w:tab/>
        <w:t xml:space="preserve">Choose a PI controller to regulate the system to 100 rad/s (similar to Question </w:t>
      </w:r>
      <w:r>
        <w:fldChar w:fldCharType="begin"/>
      </w:r>
      <w:r>
        <w:instrText xml:space="preserve"> REF Q_2_a \h </w:instrText>
      </w:r>
      <w:r>
        <w:fldChar w:fldCharType="separate"/>
      </w:r>
      <w:r w:rsidR="00C4387D">
        <w:t>2-a</w:t>
      </w:r>
      <w:r>
        <w:fldChar w:fldCharType="end"/>
      </w:r>
      <w:r>
        <w:t xml:space="preserve">). </w:t>
      </w:r>
      <w:r w:rsidR="005863B3">
        <w:t xml:space="preserve"> Simulate it using Motor.slx.  Compare results, especially steady-state velocities and steady-state control efforts.  Explain why the steady-state control effort differs.</w:t>
      </w:r>
    </w:p>
    <w:p w14:paraId="3F1F3E8A" w14:textId="77777777" w:rsidR="00A16B0A" w:rsidRDefault="00A16B0A">
      <w:pPr>
        <w:jc w:val="both"/>
      </w:pPr>
      <w:r>
        <w:t xml:space="preserve">This nonzero control effort can be used to our advantage. We can use it to characterize friction. It may seem odd to be doing system identification while applying a controller; this is called </w:t>
      </w:r>
      <w:r>
        <w:rPr>
          <w:i/>
        </w:rPr>
        <w:t>closed-loop system identification</w:t>
      </w:r>
      <w:r>
        <w:t>, and is a relatively new and exciting area of study. In this case, closed-loop system identification allows us to work with a stable system and use straightforward procedures (c.f. open-loop friction identification in Lab 4).</w:t>
      </w:r>
    </w:p>
    <w:p w14:paraId="2CAF1BD6" w14:textId="48238269" w:rsidR="00A16B0A" w:rsidRDefault="00A16B0A">
      <w:pPr>
        <w:jc w:val="both"/>
      </w:pPr>
      <w:r>
        <w:t xml:space="preserve">Let’s see how this works. Consider Equation </w:t>
      </w:r>
      <w:r>
        <w:fldChar w:fldCharType="begin"/>
      </w:r>
      <w:r>
        <w:instrText xml:space="preserve"> REF Eq_11 \h  \* MERGEFORMAT </w:instrText>
      </w:r>
      <w:r>
        <w:fldChar w:fldCharType="separate"/>
      </w:r>
      <w:r w:rsidR="00C4387D">
        <w:t>(11)</w:t>
      </w:r>
      <w:r>
        <w:fldChar w:fldCharType="end"/>
      </w:r>
      <w:r>
        <w:t xml:space="preserve"> at steady-state, with friction included.</w:t>
      </w:r>
    </w:p>
    <w:p w14:paraId="54CBA334" w14:textId="77777777" w:rsidR="00A16B0A" w:rsidRDefault="00A407AD">
      <w:pPr>
        <w:pStyle w:val="Equation"/>
      </w:pPr>
      <w:r>
        <w:rPr>
          <w:noProof/>
          <w:position w:val="-10"/>
        </w:rPr>
        <w:object w:dxaOrig="2740" w:dyaOrig="360" w14:anchorId="303A4EF5">
          <v:shape id="_x0000_i1070" type="#_x0000_t75" alt="" style="width:137.25pt;height:18pt;mso-width-percent:0;mso-height-percent:0;mso-width-percent:0;mso-height-percent:0" o:ole="">
            <v:imagedata r:id="rId106" o:title=""/>
          </v:shape>
          <o:OLEObject Type="Embed" ProgID="Equation.3" ShapeID="_x0000_i1070" DrawAspect="Content" ObjectID="_1666627552" r:id="rId107"/>
        </w:object>
      </w:r>
      <w:r w:rsidR="00A16B0A">
        <w:tab/>
      </w:r>
      <w:bookmarkStart w:id="43" w:name="Eq_15"/>
      <w:r w:rsidR="00A16B0A">
        <w:t>(</w:t>
      </w:r>
      <w:r w:rsidR="00A16B0A">
        <w:fldChar w:fldCharType="begin"/>
      </w:r>
      <w:r w:rsidR="00A16B0A">
        <w:instrText xml:space="preserve"> LISTNUM "EQ" \l 1 </w:instrText>
      </w:r>
      <w:r w:rsidR="00A16B0A">
        <w:fldChar w:fldCharType="end"/>
      </w:r>
      <w:bookmarkEnd w:id="43"/>
    </w:p>
    <w:p w14:paraId="2340E027" w14:textId="77777777" w:rsidR="00A16B0A" w:rsidRDefault="00A16B0A">
      <w:pPr>
        <w:pStyle w:val="BodyTextIndent2"/>
      </w:pPr>
      <w:r>
        <w:t>We see that for non-zero friction, the control effort will be non-zero as well. In fact, the value of friction for any velocity is merely the steady-state control effort for a setpoint of that velocity. In other words,</w:t>
      </w:r>
    </w:p>
    <w:p w14:paraId="0AE3FEFB" w14:textId="77777777" w:rsidR="00A16B0A" w:rsidRDefault="00A407AD">
      <w:pPr>
        <w:pStyle w:val="Equation"/>
      </w:pPr>
      <w:r>
        <w:rPr>
          <w:noProof/>
          <w:position w:val="-12"/>
        </w:rPr>
        <w:object w:dxaOrig="1620" w:dyaOrig="380" w14:anchorId="47F3C786">
          <v:shape id="_x0000_i1071" type="#_x0000_t75" alt="" style="width:81pt;height:18.75pt;mso-width-percent:0;mso-height-percent:0;mso-width-percent:0;mso-height-percent:0" o:ole="">
            <v:imagedata r:id="rId108" o:title=""/>
          </v:shape>
          <o:OLEObject Type="Embed" ProgID="Equation.3" ShapeID="_x0000_i1071" DrawAspect="Content" ObjectID="_1666627553" r:id="rId109"/>
        </w:object>
      </w:r>
      <w:r w:rsidR="00A16B0A">
        <w:tab/>
      </w:r>
      <w:bookmarkStart w:id="44" w:name="Eq_16"/>
      <w:r w:rsidR="00A16B0A">
        <w:t>(</w:t>
      </w:r>
      <w:r w:rsidR="00A16B0A">
        <w:fldChar w:fldCharType="begin"/>
      </w:r>
      <w:r w:rsidR="00A16B0A">
        <w:instrText xml:space="preserve"> LISTNUM "EQ" \l 1 </w:instrText>
      </w:r>
      <w:r w:rsidR="00A16B0A">
        <w:fldChar w:fldCharType="end"/>
      </w:r>
      <w:bookmarkEnd w:id="44"/>
    </w:p>
    <w:p w14:paraId="67B9893F" w14:textId="77777777" w:rsidR="00A16B0A" w:rsidRDefault="00A16B0A">
      <w:pPr>
        <w:jc w:val="both"/>
      </w:pPr>
      <w:r>
        <w:t xml:space="preserve">where </w:t>
      </w:r>
      <w:r>
        <w:rPr>
          <w:i/>
          <w:iCs/>
        </w:rPr>
        <w:t>u</w:t>
      </w:r>
      <w:r>
        <w:rPr>
          <w:i/>
          <w:iCs/>
          <w:vertAlign w:val="subscript"/>
        </w:rPr>
        <w:t>cl</w:t>
      </w:r>
      <w:r>
        <w:t xml:space="preserve"> is the closed-loop controller.</w:t>
      </w:r>
    </w:p>
    <w:p w14:paraId="53D31A37" w14:textId="77777777" w:rsidR="005863B3" w:rsidRDefault="005863B3">
      <w:pPr>
        <w:jc w:val="both"/>
      </w:pPr>
    </w:p>
    <w:p w14:paraId="64A19222" w14:textId="77777777" w:rsidR="005863B3" w:rsidRDefault="005863B3" w:rsidP="005863B3">
      <w:r>
        <w:t>This part requires use of physical hardware to estimate the firction model. Your TA has collected data of this part for you. You will find the steady state speed and control effort data in Box with the name “data_2d.mat”.</w:t>
      </w:r>
    </w:p>
    <w:p w14:paraId="2570209C" w14:textId="77777777" w:rsidR="00A16B0A" w:rsidRDefault="00A16B0A">
      <w:pPr>
        <w:pStyle w:val="Question"/>
      </w:pPr>
      <w:bookmarkStart w:id="45" w:name="Q_2_d"/>
      <w:r>
        <w:t>2-d</w:t>
      </w:r>
      <w:bookmarkEnd w:id="45"/>
      <w:r>
        <w:tab/>
        <w:t xml:space="preserve">Run the motor at various speeds (i.e. vary the setpoint) and record the steady-state control effort for each speed. Do this for both positive (counter-clockwise) and negative (clockwise) velocities. </w:t>
      </w:r>
      <w:r w:rsidR="005863B3" w:rsidRPr="005863B3">
        <w:t xml:space="preserve">Check data_2d.mat in the Box for this data. </w:t>
      </w:r>
      <w:r>
        <w:t xml:space="preserve">Fit this to two lines </w:t>
      </w:r>
      <w:r>
        <w:rPr>
          <w:i/>
          <w:iCs/>
        </w:rPr>
        <w:t xml:space="preserve">(hint: see </w:t>
      </w:r>
      <w:r>
        <w:rPr>
          <w:i/>
          <w:iCs/>
          <w:smallCaps/>
        </w:rPr>
        <w:t>Matlab</w:t>
      </w:r>
      <w:r>
        <w:rPr>
          <w:i/>
          <w:iCs/>
        </w:rPr>
        <w:t xml:space="preserve"> command “polyfit”)</w:t>
      </w:r>
      <w:r>
        <w:t xml:space="preserve">, and note the static and dynamic frictions </w:t>
      </w:r>
      <w:r>
        <w:rPr>
          <w:b/>
        </w:rPr>
        <w:t>in both directions</w:t>
      </w:r>
      <w:r>
        <w:t xml:space="preserve"> (they will probably differ). Write </w:t>
      </w:r>
      <w:r w:rsidR="00D711AC">
        <w:t xml:space="preserve">down </w:t>
      </w:r>
      <w:r>
        <w:t xml:space="preserve">the expression for </w:t>
      </w:r>
      <w:r w:rsidR="00A407AD" w:rsidRPr="003A2B81">
        <w:rPr>
          <w:noProof/>
          <w:position w:val="-10"/>
        </w:rPr>
        <w:object w:dxaOrig="639" w:dyaOrig="360" w14:anchorId="6E3A3432">
          <v:shape id="_x0000_i1072" type="#_x0000_t75" alt="" style="width:32.25pt;height:18pt;mso-width-percent:0;mso-height-percent:0;mso-width-percent:0;mso-height-percent:0" o:ole="">
            <v:imagedata r:id="rId110" o:title=""/>
          </v:shape>
          <o:OLEObject Type="Embed" ProgID="Equation.3" ShapeID="_x0000_i1072" DrawAspect="Content" ObjectID="_1666627554" r:id="rId111"/>
        </w:object>
      </w:r>
      <w:r>
        <w:t>.</w:t>
      </w:r>
    </w:p>
    <w:p w14:paraId="599FB69E" w14:textId="77777777" w:rsidR="00A16B0A" w:rsidRDefault="00A16B0A">
      <w:pPr>
        <w:pStyle w:val="BodyTextIndent2"/>
      </w:pPr>
      <w:r>
        <w:t>Now that we have characterized friction, we can explore a way of negating its effects on our system.</w:t>
      </w:r>
    </w:p>
    <w:p w14:paraId="5F2DC335" w14:textId="77777777" w:rsidR="00A16B0A" w:rsidRDefault="00A16B0A">
      <w:pPr>
        <w:pStyle w:val="Heading2"/>
      </w:pPr>
      <w:bookmarkStart w:id="46" w:name="_Ref185314926"/>
      <w:bookmarkStart w:id="47" w:name="_Toc446001043"/>
      <w:r>
        <w:t>Friction Compensation for Velocity Control</w:t>
      </w:r>
      <w:bookmarkEnd w:id="46"/>
      <w:bookmarkEnd w:id="47"/>
    </w:p>
    <w:p w14:paraId="79A6B319" w14:textId="0AB0D5F1" w:rsidR="00A16B0A" w:rsidRDefault="00A16B0A">
      <w:pPr>
        <w:jc w:val="both"/>
        <w:rPr>
          <w:i/>
          <w:iCs/>
        </w:rPr>
      </w:pPr>
      <w:r>
        <w:t xml:space="preserve">Friction compensation is a popular topic. Friction affects all systems, and can add to or modify system dynamics, bring in noise, decrease resolution, and introduce offsets. We have implemented one method of dealing with offsets introduced by Coulomb friction – integral control. However, the dynamics of the system are still affected by friction. By considering friction as a linear function (a velocity gain and offset for each direction), we see another way of dealing with it. Since we now know the value of friction (in control units;  see Equation </w:t>
      </w:r>
      <w:r>
        <w:fldChar w:fldCharType="begin"/>
      </w:r>
      <w:r>
        <w:instrText xml:space="preserve"> REF Eq_07 \h  \* MERGEFORMAT </w:instrText>
      </w:r>
      <w:r>
        <w:fldChar w:fldCharType="separate"/>
      </w:r>
      <w:r w:rsidR="00C4387D">
        <w:t>(7)</w:t>
      </w:r>
      <w:r>
        <w:fldChar w:fldCharType="end"/>
      </w:r>
      <w:r>
        <w:t xml:space="preserve"> and the associated discussion on page </w:t>
      </w:r>
      <w:r>
        <w:fldChar w:fldCharType="begin"/>
      </w:r>
      <w:r>
        <w:instrText xml:space="preserve"> PAGEREF control_input_limited_10 \h </w:instrText>
      </w:r>
      <w:r>
        <w:fldChar w:fldCharType="separate"/>
      </w:r>
      <w:r w:rsidR="00C4387D">
        <w:rPr>
          <w:noProof/>
        </w:rPr>
        <w:t>5</w:t>
      </w:r>
      <w:r>
        <w:fldChar w:fldCharType="end"/>
      </w:r>
      <w:r>
        <w:t xml:space="preserve">) for any speed, we can let Simulink “adjust” for friction by counteracting its value as a function of speed (see </w:t>
      </w:r>
      <w:r>
        <w:fldChar w:fldCharType="begin"/>
      </w:r>
      <w:r>
        <w:instrText xml:space="preserve"> REF _Ref527529069 \h  \* MERGEFORMAT </w:instrText>
      </w:r>
      <w:r>
        <w:fldChar w:fldCharType="separate"/>
      </w:r>
      <w:r w:rsidR="00C4387D">
        <w:t xml:space="preserve">Figure </w:t>
      </w:r>
      <w:r w:rsidR="00C4387D">
        <w:rPr>
          <w:noProof/>
        </w:rPr>
        <w:t>5</w:t>
      </w:r>
      <w:r>
        <w:fldChar w:fldCharType="end"/>
      </w:r>
      <w:r>
        <w:t>). (</w:t>
      </w:r>
      <w:r>
        <w:rPr>
          <w:b/>
          <w:i/>
          <w:iCs/>
        </w:rPr>
        <w:t>Tip:</w:t>
      </w:r>
      <w:r>
        <w:rPr>
          <w:i/>
          <w:iCs/>
        </w:rPr>
        <w:t xml:space="preserve"> </w:t>
      </w:r>
      <w:r>
        <w:rPr>
          <w:iCs/>
        </w:rPr>
        <w:t>Keep in mind that a “Switch” block can be used to implement a conditional function.)</w:t>
      </w:r>
    </w:p>
    <w:p w14:paraId="0B31C70A" w14:textId="77777777" w:rsidR="00A16B0A" w:rsidRDefault="00A16B0A">
      <w:pPr>
        <w:pStyle w:val="Question"/>
      </w:pPr>
      <w:bookmarkStart w:id="48" w:name="Q_2_e"/>
      <w:r>
        <w:t>2-e</w:t>
      </w:r>
      <w:bookmarkEnd w:id="48"/>
      <w:r>
        <w:tab/>
      </w:r>
      <w:r w:rsidR="00EC5D4A">
        <w:t xml:space="preserve">Implement friction compensation in Simulink by updating your existing simulation with fricblocks.slx (available in Box).  See if the Proportional control alone can regulate the system to (or very close to) the desired velocity.  Is PI control necessary anymore?  Observe the effects of PI control.  </w:t>
      </w:r>
    </w:p>
    <w:p w14:paraId="0FAD6EFA" w14:textId="5DD3FE54" w:rsidR="00A16B0A" w:rsidRDefault="00A16B0A">
      <w:pPr>
        <w:pStyle w:val="Caption"/>
        <w:framePr w:w="8266" w:h="721" w:hSpace="180" w:wrap="notBeside" w:vAnchor="text" w:hAnchor="page" w:x="1608" w:y="5168"/>
        <w:jc w:val="center"/>
      </w:pPr>
      <w:bookmarkStart w:id="49" w:name="_Ref527529069"/>
      <w:bookmarkStart w:id="50" w:name="_Ref527529062"/>
      <w:r>
        <w:lastRenderedPageBreak/>
        <w:t xml:space="preserve">Figure </w:t>
      </w:r>
      <w:r w:rsidR="000D266D">
        <w:rPr>
          <w:noProof/>
        </w:rPr>
        <w:fldChar w:fldCharType="begin"/>
      </w:r>
      <w:r w:rsidR="000D266D">
        <w:rPr>
          <w:noProof/>
        </w:rPr>
        <w:instrText xml:space="preserve"> SEQ Figure \* ARABIC </w:instrText>
      </w:r>
      <w:r w:rsidR="000D266D">
        <w:rPr>
          <w:noProof/>
        </w:rPr>
        <w:fldChar w:fldCharType="separate"/>
      </w:r>
      <w:r w:rsidR="00C4387D">
        <w:rPr>
          <w:noProof/>
        </w:rPr>
        <w:t>5</w:t>
      </w:r>
      <w:r w:rsidR="000D266D">
        <w:rPr>
          <w:noProof/>
        </w:rPr>
        <w:fldChar w:fldCharType="end"/>
      </w:r>
      <w:bookmarkEnd w:id="49"/>
      <w:r>
        <w:t>: Functionality of Friction Compensation</w:t>
      </w:r>
      <w:bookmarkEnd w:id="50"/>
    </w:p>
    <w:p w14:paraId="0B8723F9" w14:textId="77777777" w:rsidR="00A16B0A" w:rsidRDefault="00DA273B">
      <w:pPr>
        <w:pStyle w:val="BodyTextIndent2"/>
      </w:pPr>
      <w:r>
        <w:rPr>
          <w:noProof/>
          <w:sz w:val="20"/>
        </w:rPr>
        <w:object w:dxaOrig="1440" w:dyaOrig="1440" w14:anchorId="49F15E2C">
          <v:shape id="_x0000_s1032" type="#_x0000_t75" alt="" style="position:absolute;left:0;text-align:left;margin-left:3.35pt;margin-top:92.65pt;width:431.85pt;height:149.2pt;z-index:251653632;mso-wrap-edited:f;mso-width-percent:0;mso-height-percent:0;mso-width-percent:0;mso-height-percent:0">
            <v:imagedata r:id="rId112" o:title=""/>
            <w10:wrap type="topAndBottom"/>
          </v:shape>
          <o:OLEObject Type="Embed" ProgID="Visio.Drawing.6" ShapeID="_x0000_s1032" DrawAspect="Content" ObjectID="_1666627618" r:id="rId113"/>
        </w:object>
      </w:r>
      <w:r w:rsidR="00A16B0A">
        <w:t>Friction compensation can do wonders for velocity control. Now that friction is well understood and accurately modeled, we can return to the overall Reaction Wheel Pendulum. First, we will do some System Identification and Model Verification, then finally delve into control.</w:t>
      </w:r>
    </w:p>
    <w:p w14:paraId="5A7BAEF1" w14:textId="77777777" w:rsidR="00A16B0A" w:rsidRDefault="00A16B0A">
      <w:pPr>
        <w:pStyle w:val="Heading1"/>
        <w:sectPr w:rsidR="00A16B0A">
          <w:headerReference w:type="default" r:id="rId114"/>
          <w:pgSz w:w="12240" w:h="15840" w:code="1"/>
          <w:pgMar w:top="1440" w:right="1440" w:bottom="1440" w:left="1440" w:header="720" w:footer="720" w:gutter="720"/>
          <w:cols w:space="708"/>
          <w:titlePg/>
          <w:docGrid w:linePitch="360"/>
        </w:sectPr>
      </w:pPr>
      <w:bookmarkStart w:id="51" w:name="_Toc529862933"/>
    </w:p>
    <w:p w14:paraId="55F34930" w14:textId="77777777" w:rsidR="00A16B0A" w:rsidRDefault="00A16B0A">
      <w:pPr>
        <w:pStyle w:val="Heading1"/>
      </w:pPr>
      <w:bookmarkStart w:id="52" w:name="_Ref185301475"/>
      <w:bookmarkStart w:id="53" w:name="_Toc446001044"/>
      <w:r>
        <w:lastRenderedPageBreak/>
        <w:t>System Identification</w:t>
      </w:r>
      <w:bookmarkEnd w:id="51"/>
      <w:bookmarkEnd w:id="52"/>
      <w:bookmarkEnd w:id="53"/>
    </w:p>
    <w:p w14:paraId="714B9704" w14:textId="77777777" w:rsidR="00A16B0A" w:rsidRDefault="00A16B0A">
      <w:pPr>
        <w:jc w:val="both"/>
      </w:pPr>
      <w:r>
        <w:t>We can now determine the parameters of the Reaction Wheel Pendulum (RWP). Here we set up the RWP in the standard configuration. The parameters can be determined from physical construction data and by direct experiments on the system. It is useful to combine both methods to find all the parameters, and to make cross-checks. It also verifies that our mathematical model is reasonable.</w:t>
      </w:r>
    </w:p>
    <w:p w14:paraId="7BED79D2" w14:textId="77777777" w:rsidR="00A16B0A" w:rsidRDefault="00A16B0A">
      <w:pPr>
        <w:jc w:val="both"/>
      </w:pPr>
      <w:r>
        <w:t>By measuring the dimensions of the components, weighing them, and computing moments of inertia using simplified formulas we find:</w:t>
      </w:r>
    </w:p>
    <w:p w14:paraId="606779C7" w14:textId="77777777" w:rsidR="00A16B0A" w:rsidRDefault="003C6BDA">
      <w:pPr>
        <w:spacing w:before="120" w:after="120"/>
        <w:rPr>
          <w:rFonts w:eastAsia="MS Mincho"/>
        </w:rPr>
      </w:pPr>
      <w:r>
        <w:rPr>
          <w:rFonts w:eastAsia="MS Mincho"/>
          <w:i/>
          <w:noProof/>
          <w:sz w:val="20"/>
        </w:rPr>
        <mc:AlternateContent>
          <mc:Choice Requires="wps">
            <w:drawing>
              <wp:anchor distT="0" distB="0" distL="114300" distR="114300" simplePos="0" relativeHeight="251660800" behindDoc="0" locked="0" layoutInCell="1" allowOverlap="1" wp14:anchorId="4BB68923" wp14:editId="34B7E4AC">
                <wp:simplePos x="0" y="0"/>
                <wp:positionH relativeFrom="column">
                  <wp:posOffset>2971800</wp:posOffset>
                </wp:positionH>
                <wp:positionV relativeFrom="paragraph">
                  <wp:posOffset>81280</wp:posOffset>
                </wp:positionV>
                <wp:extent cx="2362200" cy="1600200"/>
                <wp:effectExtent l="9525" t="9525" r="9525" b="9525"/>
                <wp:wrapNone/>
                <wp:docPr id="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600200"/>
                        </a:xfrm>
                        <a:prstGeom prst="rect">
                          <a:avLst/>
                        </a:prstGeom>
                        <a:solidFill>
                          <a:srgbClr val="FFFFFF"/>
                        </a:solidFill>
                        <a:ln w="9525">
                          <a:solidFill>
                            <a:srgbClr val="000000"/>
                          </a:solidFill>
                          <a:miter lim="800000"/>
                          <a:headEnd/>
                          <a:tailEnd/>
                        </a:ln>
                      </wps:spPr>
                      <wps:txbx>
                        <w:txbxContent>
                          <w:p w14:paraId="19EE3866" w14:textId="77777777" w:rsidR="008D5C48" w:rsidRDefault="008D5C48">
                            <w:pPr>
                              <w:pStyle w:val="ColorfulShading-Accent11"/>
                            </w:pPr>
                            <w:r>
                              <w:t>For you to find:</w:t>
                            </w:r>
                          </w:p>
                          <w:p w14:paraId="62F669E2" w14:textId="77777777" w:rsidR="008D5C48" w:rsidRDefault="008D5C48">
                            <w:pPr>
                              <w:ind w:firstLine="0"/>
                            </w:pPr>
                            <w:r>
                              <w:rPr>
                                <w:i/>
                                <w:iCs/>
                              </w:rPr>
                              <w:t>J</w:t>
                            </w:r>
                            <w:r>
                              <w:t xml:space="preserve"> </w:t>
                            </w:r>
                            <w:r>
                              <w:tab/>
                              <w:t>=</w:t>
                            </w:r>
                            <w:r>
                              <w:tab/>
                            </w:r>
                            <w:r>
                              <w:tab/>
                            </w:r>
                            <w:r>
                              <w:rPr>
                                <w:rFonts w:eastAsia="MS Mincho"/>
                              </w:rPr>
                              <w:t>kgּm</w:t>
                            </w:r>
                            <w:r>
                              <w:rPr>
                                <w:rFonts w:eastAsia="MS Mincho"/>
                                <w:vertAlign w:val="superscript"/>
                              </w:rPr>
                              <w:t>2</w:t>
                            </w:r>
                          </w:p>
                          <w:p w14:paraId="2248F239" w14:textId="77777777" w:rsidR="008D5C48" w:rsidRDefault="008D5C48">
                            <w:pPr>
                              <w:ind w:firstLine="0"/>
                            </w:pPr>
                            <w:r>
                              <w:rPr>
                                <w:i/>
                                <w:iCs/>
                              </w:rPr>
                              <w:t>m</w:t>
                            </w:r>
                            <w:r>
                              <w:rPr>
                                <w:i/>
                                <w:iCs/>
                              </w:rPr>
                              <w:tab/>
                            </w:r>
                            <w:r>
                              <w:t xml:space="preserve">= </w:t>
                            </w:r>
                            <w:r>
                              <w:tab/>
                            </w:r>
                            <w:r>
                              <w:tab/>
                            </w:r>
                            <w:r>
                              <w:rPr>
                                <w:rFonts w:eastAsia="MS Mincho"/>
                              </w:rPr>
                              <w:t>kg</w:t>
                            </w:r>
                          </w:p>
                          <w:p w14:paraId="6381367E" w14:textId="77777777" w:rsidR="008D5C48" w:rsidRDefault="00A407AD">
                            <w:pPr>
                              <w:tabs>
                                <w:tab w:val="num" w:pos="720"/>
                              </w:tabs>
                              <w:ind w:firstLine="0"/>
                            </w:pPr>
                            <w:r>
                              <w:rPr>
                                <w:noProof/>
                                <w:position w:val="-6"/>
                              </w:rPr>
                              <w:object w:dxaOrig="180" w:dyaOrig="279" w14:anchorId="2B09C433">
                                <v:shape id="_x0000_i1075" type="#_x0000_t75" alt="" style="width:9pt;height:14.25pt;mso-width-percent:0;mso-height-percent:0;mso-width-percent:0;mso-height-percent:0" o:ole="" o:bullet="t">
                                  <v:imagedata r:id="rId115" o:title=""/>
                                </v:shape>
                                <o:OLEObject Type="Embed" ProgID="Equation.3" ShapeID="_x0000_i1075" DrawAspect="Content" ObjectID="_1666627623" r:id="rId116"/>
                              </w:object>
                            </w:r>
                            <w:r w:rsidR="008D5C48">
                              <w:tab/>
                              <w:t>=</w:t>
                            </w:r>
                            <w:r w:rsidR="008D5C48">
                              <w:tab/>
                            </w:r>
                            <w:r w:rsidR="008D5C48">
                              <w:tab/>
                              <w:t>m</w:t>
                            </w:r>
                          </w:p>
                          <w:p w14:paraId="6F146C0B" w14:textId="77777777" w:rsidR="008D5C48" w:rsidRDefault="008D5C48">
                            <w:pPr>
                              <w:tabs>
                                <w:tab w:val="num" w:pos="720"/>
                              </w:tabs>
                              <w:ind w:firstLine="0"/>
                            </w:pPr>
                            <w:r>
                              <w:rPr>
                                <w:i/>
                                <w:iCs/>
                              </w:rPr>
                              <w:t>ω</w:t>
                            </w:r>
                            <w:r>
                              <w:rPr>
                                <w:i/>
                                <w:iCs/>
                                <w:vertAlign w:val="subscript"/>
                              </w:rPr>
                              <w:t>np</w:t>
                            </w:r>
                            <w:r>
                              <w:rPr>
                                <w:i/>
                                <w:iCs/>
                                <w:vertAlign w:val="subscript"/>
                              </w:rPr>
                              <w:tab/>
                            </w:r>
                            <w:r>
                              <w:t>=</w:t>
                            </w:r>
                            <w:r>
                              <w:tab/>
                            </w:r>
                            <w:r>
                              <w:tab/>
                              <w:t>rad/s</w:t>
                            </w:r>
                          </w:p>
                          <w:p w14:paraId="7D81CDE4" w14:textId="77777777" w:rsidR="008D5C48" w:rsidRDefault="008D5C48">
                            <w:pPr>
                              <w:tabs>
                                <w:tab w:val="num" w:pos="720"/>
                              </w:tabs>
                              <w:ind w:firstLine="0"/>
                            </w:pPr>
                            <w:r>
                              <w:rPr>
                                <w:i/>
                                <w:iCs/>
                              </w:rPr>
                              <w:t>ω</w:t>
                            </w:r>
                            <w:r>
                              <w:rPr>
                                <w:i/>
                                <w:iCs/>
                                <w:vertAlign w:val="subscript"/>
                              </w:rPr>
                              <w:t>np</w:t>
                            </w:r>
                            <w:r>
                              <w:rPr>
                                <w:i/>
                                <w:iCs/>
                              </w:rPr>
                              <w:t>′</w:t>
                            </w:r>
                            <w:r>
                              <w:rPr>
                                <w:i/>
                                <w:iCs/>
                              </w:rPr>
                              <w:tab/>
                            </w:r>
                            <w:r>
                              <w:t>=</w:t>
                            </w:r>
                            <w:r>
                              <w:tab/>
                            </w:r>
                            <w:r>
                              <w:tab/>
                              <w:t>rad/s</w:t>
                            </w:r>
                          </w:p>
                          <w:p w14:paraId="77C4933E" w14:textId="77777777" w:rsidR="008D5C48" w:rsidRDefault="008D5C48">
                            <w:pPr>
                              <w:tabs>
                                <w:tab w:val="num" w:pos="720"/>
                              </w:tabs>
                              <w:ind w:firstLine="0"/>
                            </w:pPr>
                            <w:r>
                              <w:t>measured frequency of oscillation:</w:t>
                            </w:r>
                          </w:p>
                          <w:p w14:paraId="4B51B59F" w14:textId="77777777" w:rsidR="008D5C48" w:rsidRDefault="008D5C48">
                            <w:pPr>
                              <w:tabs>
                                <w:tab w:val="num" w:pos="720"/>
                              </w:tabs>
                              <w:ind w:firstLine="0"/>
                            </w:pPr>
                            <w:r>
                              <w:rPr>
                                <w:i/>
                                <w:iCs/>
                              </w:rPr>
                              <w:t>ω</w:t>
                            </w:r>
                            <w:r>
                              <w:rPr>
                                <w:i/>
                                <w:iCs/>
                                <w:vertAlign w:val="subscript"/>
                              </w:rPr>
                              <w:t>np</w:t>
                            </w:r>
                            <w:r>
                              <w:rPr>
                                <w:i/>
                                <w:iCs/>
                              </w:rPr>
                              <w:t>′</w:t>
                            </w:r>
                            <w:r>
                              <w:rPr>
                                <w:i/>
                                <w:iCs/>
                                <w:vertAlign w:val="subscript"/>
                              </w:rPr>
                              <w:t>meas</w:t>
                            </w:r>
                            <w:r>
                              <w:rPr>
                                <w:i/>
                                <w:iCs/>
                              </w:rPr>
                              <w:tab/>
                            </w:r>
                            <w:r>
                              <w:t>=</w:t>
                            </w:r>
                            <w:r>
                              <w:tab/>
                            </w:r>
                            <w:r>
                              <w:tab/>
                              <w:t>rad/s</w:t>
                            </w:r>
                          </w:p>
                          <w:p w14:paraId="18B17798" w14:textId="77777777" w:rsidR="008D5C48" w:rsidRDefault="008D5C48">
                            <w:pPr>
                              <w:tabs>
                                <w:tab w:val="num" w:pos="720"/>
                              </w:tabs>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36" type="#_x0000_t202" style="position:absolute;left:0;text-align:left;margin-left:234pt;margin-top:6.4pt;width:186pt;height:1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">
                <v:textbox>
                  <w:txbxContent>
                    <w:p w:rsidR="008D5C48" w:rsidRDefault="008D5C48">
                      <w:pPr>
                        <w:pStyle w:val="ColorfulShading-Accent11"/>
                      </w:pPr>
                      <w:r>
                        <w:t>For you to find:</w:t>
                      </w:r>
                    </w:p>
                    <w:p w:rsidR="008D5C48" w:rsidRDefault="008D5C48">
                      <w:pPr>
                        <w:ind w:firstLine="0"/>
                      </w:pPr>
                      <w:r>
                        <w:rPr>
                          <w:i/>
                          <w:iCs/>
                        </w:rPr>
                        <w:t>J</w:t>
                      </w:r>
                      <w:r>
                        <w:t xml:space="preserve"> </w:t>
                      </w:r>
                      <w:r>
                        <w:tab/>
                        <w:t>=</w:t>
                      </w:r>
                      <w:r>
                        <w:tab/>
                      </w:r>
                      <w:r>
                        <w:tab/>
                      </w:r>
                      <w:r>
                        <w:rPr>
                          <w:rFonts w:eastAsia="MS Mincho"/>
                        </w:rPr>
                        <w:t>kgּm</w:t>
                      </w:r>
                      <w:r>
                        <w:rPr>
                          <w:rFonts w:eastAsia="MS Mincho"/>
                          <w:vertAlign w:val="superscript"/>
                        </w:rPr>
                        <w:t>2</w:t>
                      </w:r>
                    </w:p>
                    <w:p w:rsidR="008D5C48" w:rsidRDefault="008D5C48">
                      <w:pPr>
                        <w:ind w:firstLine="0"/>
                      </w:pPr>
                      <w:r>
                        <w:rPr>
                          <w:i/>
                          <w:iCs/>
                        </w:rPr>
                        <w:t>m</w:t>
                      </w:r>
                      <w:r>
                        <w:rPr>
                          <w:i/>
                          <w:iCs/>
                        </w:rPr>
                        <w:tab/>
                      </w:r>
                      <w:r>
                        <w:t xml:space="preserve">= </w:t>
                      </w:r>
                      <w:r>
                        <w:tab/>
                      </w:r>
                      <w:r>
                        <w:tab/>
                      </w:r>
                      <w:r>
                        <w:rPr>
                          <w:rFonts w:eastAsia="MS Mincho"/>
                        </w:rPr>
                        <w:t>kg</w:t>
                      </w:r>
                    </w:p>
                    <w:p w:rsidR="008D5C48" w:rsidRDefault="00A407AD">
                      <w:pPr>
                        <w:tabs>
                          <w:tab w:val="num" w:pos="720"/>
                        </w:tabs>
                        <w:ind w:firstLine="0"/>
                      </w:pPr>
                      <w:r>
                        <w:rPr>
                          <w:noProof/>
                          <w:position w:val="-6"/>
                        </w:rPr>
                        <w:object w:dxaOrig="180" w:dyaOrig="279">
                          <v:shape id="_x0000_i1136" type="#_x0000_t75" alt="" style="width:8.85pt;height:14.4pt;mso-width-percent:0;mso-height-percent:0;mso-width-percent:0;mso-height-percent:0" o:ole="" o:bullet="t">
                            <v:imagedata r:id="rId117" o:title=""/>
                          </v:shape>
                          <o:OLEObject Type="Embed" ProgID="Equation.3" ShapeID="_x0000_i1136" DrawAspect="Content" ObjectID="_1666514039" r:id="rId118"/>
                        </w:object>
                      </w:r>
                      <w:r w:rsidR="008D5C48">
                        <w:tab/>
                        <w:t>=</w:t>
                      </w:r>
                      <w:r w:rsidR="008D5C48">
                        <w:tab/>
                      </w:r>
                      <w:r w:rsidR="008D5C48">
                        <w:tab/>
                        <w:t>m</w:t>
                      </w:r>
                    </w:p>
                    <w:p w:rsidR="008D5C48" w:rsidRDefault="008D5C48">
                      <w:pPr>
                        <w:tabs>
                          <w:tab w:val="num" w:pos="720"/>
                        </w:tabs>
                        <w:ind w:firstLine="0"/>
                      </w:pPr>
                      <w:proofErr w:type="spellStart"/>
                      <w:r>
                        <w:rPr>
                          <w:i/>
                          <w:iCs/>
                        </w:rPr>
                        <w:t>ω</w:t>
                      </w:r>
                      <w:r>
                        <w:rPr>
                          <w:i/>
                          <w:iCs/>
                          <w:vertAlign w:val="subscript"/>
                        </w:rPr>
                        <w:t>np</w:t>
                      </w:r>
                      <w:proofErr w:type="spellEnd"/>
                      <w:r>
                        <w:rPr>
                          <w:i/>
                          <w:iCs/>
                          <w:vertAlign w:val="subscript"/>
                        </w:rPr>
                        <w:tab/>
                      </w:r>
                      <w:r>
                        <w:t>=</w:t>
                      </w:r>
                      <w:r>
                        <w:tab/>
                      </w:r>
                      <w:r>
                        <w:tab/>
                        <w:t>rad/s</w:t>
                      </w:r>
                    </w:p>
                    <w:p w:rsidR="008D5C48" w:rsidRDefault="008D5C48">
                      <w:pPr>
                        <w:tabs>
                          <w:tab w:val="num" w:pos="720"/>
                        </w:tabs>
                        <w:ind w:firstLine="0"/>
                      </w:pPr>
                      <w:proofErr w:type="spellStart"/>
                      <w:r>
                        <w:rPr>
                          <w:i/>
                          <w:iCs/>
                        </w:rPr>
                        <w:t>ω</w:t>
                      </w:r>
                      <w:r>
                        <w:rPr>
                          <w:i/>
                          <w:iCs/>
                          <w:vertAlign w:val="subscript"/>
                        </w:rPr>
                        <w:t>np</w:t>
                      </w:r>
                      <w:proofErr w:type="spellEnd"/>
                      <w:r>
                        <w:rPr>
                          <w:i/>
                          <w:iCs/>
                        </w:rPr>
                        <w:t>′</w:t>
                      </w:r>
                      <w:r>
                        <w:rPr>
                          <w:i/>
                          <w:iCs/>
                        </w:rPr>
                        <w:tab/>
                      </w:r>
                      <w:r>
                        <w:t>=</w:t>
                      </w:r>
                      <w:r>
                        <w:tab/>
                      </w:r>
                      <w:r>
                        <w:tab/>
                        <w:t>rad/s</w:t>
                      </w:r>
                    </w:p>
                    <w:p w:rsidR="008D5C48" w:rsidRDefault="008D5C48">
                      <w:pPr>
                        <w:tabs>
                          <w:tab w:val="num" w:pos="720"/>
                        </w:tabs>
                        <w:ind w:firstLine="0"/>
                      </w:pPr>
                      <w:r>
                        <w:t>measured frequency of oscillation:</w:t>
                      </w:r>
                    </w:p>
                    <w:p w:rsidR="008D5C48" w:rsidRDefault="008D5C48">
                      <w:pPr>
                        <w:tabs>
                          <w:tab w:val="num" w:pos="720"/>
                        </w:tabs>
                        <w:ind w:firstLine="0"/>
                      </w:pPr>
                      <w:proofErr w:type="spellStart"/>
                      <w:r>
                        <w:rPr>
                          <w:i/>
                          <w:iCs/>
                        </w:rPr>
                        <w:t>ω</w:t>
                      </w:r>
                      <w:r>
                        <w:rPr>
                          <w:i/>
                          <w:iCs/>
                          <w:vertAlign w:val="subscript"/>
                        </w:rPr>
                        <w:t>np</w:t>
                      </w:r>
                      <w:r>
                        <w:rPr>
                          <w:i/>
                          <w:iCs/>
                        </w:rPr>
                        <w:t>′</w:t>
                      </w:r>
                      <w:r>
                        <w:rPr>
                          <w:i/>
                          <w:iCs/>
                          <w:vertAlign w:val="subscript"/>
                        </w:rPr>
                        <w:t>meas</w:t>
                      </w:r>
                      <w:proofErr w:type="spellEnd"/>
                      <w:r>
                        <w:rPr>
                          <w:i/>
                          <w:iCs/>
                        </w:rPr>
                        <w:tab/>
                      </w:r>
                      <w:r>
                        <w:t>=</w:t>
                      </w:r>
                      <w:r>
                        <w:tab/>
                      </w:r>
                      <w:r>
                        <w:tab/>
                        <w:t>rad/s</w:t>
                      </w:r>
                    </w:p>
                    <w:p w:rsidR="008D5C48" w:rsidRDefault="008D5C48">
                      <w:pPr>
                        <w:tabs>
                          <w:tab w:val="num" w:pos="720"/>
                        </w:tabs>
                        <w:ind w:firstLine="0"/>
                      </w:pPr>
                    </w:p>
                  </w:txbxContent>
                </v:textbox>
              </v:shape>
            </w:pict>
          </mc:Fallback>
        </mc:AlternateContent>
      </w:r>
      <w:r w:rsidR="00A16B0A">
        <w:rPr>
          <w:rFonts w:eastAsia="MS Mincho"/>
          <w:i/>
        </w:rPr>
        <w:t>m</w:t>
      </w:r>
      <w:r w:rsidR="00A16B0A">
        <w:rPr>
          <w:rFonts w:eastAsia="MS Mincho"/>
          <w:i/>
          <w:vertAlign w:val="subscript"/>
        </w:rPr>
        <w:t>p</w:t>
      </w:r>
      <w:r w:rsidR="00A16B0A">
        <w:rPr>
          <w:rFonts w:eastAsia="MS Mincho"/>
        </w:rPr>
        <w:t xml:space="preserve"> </w:t>
      </w:r>
      <w:r w:rsidR="00A16B0A">
        <w:rPr>
          <w:rFonts w:eastAsia="MS Mincho"/>
        </w:rPr>
        <w:tab/>
        <w:t>= 0.2164 kg</w:t>
      </w:r>
    </w:p>
    <w:p w14:paraId="7CB7B74F" w14:textId="77777777" w:rsidR="00A16B0A" w:rsidRDefault="00A16B0A">
      <w:pPr>
        <w:spacing w:before="120" w:after="120"/>
        <w:rPr>
          <w:rFonts w:eastAsia="MS Mincho"/>
        </w:rPr>
      </w:pPr>
      <w:r>
        <w:rPr>
          <w:rFonts w:eastAsia="MS Mincho"/>
          <w:i/>
        </w:rPr>
        <w:t>m</w:t>
      </w:r>
      <w:r>
        <w:rPr>
          <w:rFonts w:eastAsia="MS Mincho"/>
          <w:i/>
          <w:vertAlign w:val="subscript"/>
        </w:rPr>
        <w:t>r</w:t>
      </w:r>
      <w:r>
        <w:rPr>
          <w:rFonts w:eastAsia="MS Mincho"/>
        </w:rPr>
        <w:t xml:space="preserve"> </w:t>
      </w:r>
      <w:r>
        <w:rPr>
          <w:rFonts w:eastAsia="MS Mincho"/>
        </w:rPr>
        <w:tab/>
        <w:t>= 0.0850 kg</w:t>
      </w:r>
    </w:p>
    <w:p w14:paraId="2F0040BF" w14:textId="77777777" w:rsidR="00A16B0A" w:rsidRDefault="00A16B0A">
      <w:pPr>
        <w:spacing w:before="120" w:after="120"/>
        <w:rPr>
          <w:rFonts w:eastAsia="MS Mincho"/>
          <w:vertAlign w:val="superscript"/>
        </w:rPr>
      </w:pPr>
      <w:r>
        <w:rPr>
          <w:rFonts w:eastAsia="MS Mincho"/>
          <w:i/>
        </w:rPr>
        <w:t>J</w:t>
      </w:r>
      <w:r>
        <w:rPr>
          <w:rFonts w:eastAsia="MS Mincho"/>
          <w:i/>
          <w:vertAlign w:val="subscript"/>
        </w:rPr>
        <w:t>p</w:t>
      </w:r>
      <w:r>
        <w:rPr>
          <w:rFonts w:eastAsia="MS Mincho"/>
        </w:rPr>
        <w:t xml:space="preserve"> </w:t>
      </w:r>
      <w:r>
        <w:rPr>
          <w:rFonts w:eastAsia="MS Mincho"/>
        </w:rPr>
        <w:tab/>
        <w:t>= 2.233ּ10</w:t>
      </w:r>
      <w:r>
        <w:rPr>
          <w:rFonts w:eastAsia="MS Mincho"/>
          <w:vertAlign w:val="superscript"/>
        </w:rPr>
        <w:t>-4</w:t>
      </w:r>
      <w:r>
        <w:rPr>
          <w:rFonts w:eastAsia="MS Mincho"/>
          <w:vertAlign w:val="superscript"/>
        </w:rPr>
        <w:softHyphen/>
      </w:r>
      <w:r>
        <w:rPr>
          <w:rFonts w:eastAsia="MS Mincho"/>
        </w:rPr>
        <w:t xml:space="preserve"> kgּm</w:t>
      </w:r>
      <w:r>
        <w:rPr>
          <w:rFonts w:eastAsia="MS Mincho"/>
          <w:vertAlign w:val="superscript"/>
        </w:rPr>
        <w:t>2</w:t>
      </w:r>
    </w:p>
    <w:p w14:paraId="37C09A5B" w14:textId="77777777" w:rsidR="00A16B0A" w:rsidRDefault="00A16B0A">
      <w:pPr>
        <w:spacing w:before="120" w:after="120"/>
        <w:rPr>
          <w:rFonts w:eastAsia="MS Mincho"/>
          <w:vertAlign w:val="superscript"/>
        </w:rPr>
      </w:pPr>
      <w:r>
        <w:rPr>
          <w:rFonts w:eastAsia="MS Mincho"/>
          <w:i/>
        </w:rPr>
        <w:t>J</w:t>
      </w:r>
      <w:r>
        <w:rPr>
          <w:rFonts w:eastAsia="MS Mincho"/>
          <w:i/>
          <w:vertAlign w:val="subscript"/>
        </w:rPr>
        <w:t>r</w:t>
      </w:r>
      <w:r>
        <w:rPr>
          <w:rFonts w:eastAsia="MS Mincho"/>
        </w:rPr>
        <w:t xml:space="preserve"> </w:t>
      </w:r>
      <w:r>
        <w:rPr>
          <w:rFonts w:eastAsia="MS Mincho"/>
        </w:rPr>
        <w:tab/>
        <w:t>= 2.495ּ10</w:t>
      </w:r>
      <w:r>
        <w:rPr>
          <w:rFonts w:eastAsia="MS Mincho"/>
          <w:vertAlign w:val="superscript"/>
        </w:rPr>
        <w:t>-5</w:t>
      </w:r>
      <w:r>
        <w:rPr>
          <w:rFonts w:eastAsia="MS Mincho"/>
        </w:rPr>
        <w:t xml:space="preserve"> kgּm</w:t>
      </w:r>
      <w:r>
        <w:rPr>
          <w:rFonts w:eastAsia="MS Mincho"/>
          <w:vertAlign w:val="superscript"/>
        </w:rPr>
        <w:t>2</w:t>
      </w:r>
    </w:p>
    <w:p w14:paraId="72EE6D06" w14:textId="77777777" w:rsidR="00A16B0A" w:rsidRDefault="00A407AD">
      <w:pPr>
        <w:tabs>
          <w:tab w:val="num" w:pos="720"/>
        </w:tabs>
        <w:spacing w:before="120" w:after="120"/>
      </w:pPr>
      <w:r>
        <w:rPr>
          <w:noProof/>
          <w:position w:val="-14"/>
        </w:rPr>
        <w:object w:dxaOrig="300" w:dyaOrig="380" w14:anchorId="0DCC75FA">
          <v:shape id="_x0000_i1076" type="#_x0000_t75" alt="" style="width:15pt;height:18.75pt;mso-width-percent:0;mso-height-percent:0;mso-width-percent:0;mso-height-percent:0" o:ole="">
            <v:imagedata r:id="rId119" o:title=""/>
          </v:shape>
          <o:OLEObject Type="Embed" ProgID="Equation.3" ShapeID="_x0000_i1076" DrawAspect="Content" ObjectID="_1666627555" r:id="rId120"/>
        </w:object>
      </w:r>
      <w:r w:rsidR="00A16B0A">
        <w:t xml:space="preserve"> </w:t>
      </w:r>
      <w:r w:rsidR="00A16B0A">
        <w:tab/>
        <w:t>= 0.1173 m</w:t>
      </w:r>
    </w:p>
    <w:p w14:paraId="3FD96276" w14:textId="77777777" w:rsidR="00A16B0A" w:rsidRDefault="00A407AD">
      <w:pPr>
        <w:tabs>
          <w:tab w:val="num" w:pos="720"/>
        </w:tabs>
        <w:spacing w:before="120" w:after="120"/>
        <w:rPr>
          <w:rFonts w:eastAsia="MS Mincho"/>
        </w:rPr>
      </w:pPr>
      <w:r>
        <w:rPr>
          <w:noProof/>
          <w:position w:val="-10"/>
        </w:rPr>
        <w:object w:dxaOrig="260" w:dyaOrig="340" w14:anchorId="77D6A2FA">
          <v:shape id="_x0000_i1077" type="#_x0000_t75" alt="" style="width:12.75pt;height:17.25pt;mso-width-percent:0;mso-height-percent:0;mso-width-percent:0;mso-height-percent:0" o:ole="" o:bullet="t">
            <v:imagedata r:id="rId28" o:title=""/>
          </v:shape>
          <o:OLEObject Type="Embed" ProgID="Equation.3" ShapeID="_x0000_i1077" DrawAspect="Content" ObjectID="_1666627556" r:id="rId121"/>
        </w:object>
      </w:r>
      <w:r w:rsidR="00A16B0A">
        <w:tab/>
        <w:t>= 0.1270 m</w:t>
      </w:r>
    </w:p>
    <w:p w14:paraId="11A31645" w14:textId="29487A9C" w:rsidR="00A16B0A" w:rsidRDefault="00A16B0A">
      <w:pPr>
        <w:pStyle w:val="Question"/>
      </w:pPr>
      <w:bookmarkStart w:id="54" w:name="Q_3_a"/>
      <w:r>
        <w:t>3-a</w:t>
      </w:r>
      <w:bookmarkEnd w:id="54"/>
      <w:r>
        <w:tab/>
        <w:t xml:space="preserve">Use the relations and definitions given in Section </w:t>
      </w:r>
      <w:r>
        <w:fldChar w:fldCharType="begin"/>
      </w:r>
      <w:r>
        <w:instrText xml:space="preserve"> REF _Ref526834086 \r \h </w:instrText>
      </w:r>
      <w:r>
        <w:fldChar w:fldCharType="separate"/>
      </w:r>
      <w:r w:rsidR="00C4387D">
        <w:t>1.2</w:t>
      </w:r>
      <w:r>
        <w:fldChar w:fldCharType="end"/>
      </w:r>
      <w:r>
        <w:t xml:space="preserve"> to get values for </w:t>
      </w:r>
      <w:r>
        <w:rPr>
          <w:i/>
          <w:iCs/>
        </w:rPr>
        <w:t>J</w:t>
      </w:r>
      <w:r>
        <w:t xml:space="preserve">, </w:t>
      </w:r>
      <w:r>
        <w:rPr>
          <w:i/>
          <w:iCs/>
        </w:rPr>
        <w:t>m</w:t>
      </w:r>
      <w:r>
        <w:t xml:space="preserve">, </w:t>
      </w:r>
      <w:r w:rsidR="00A407AD">
        <w:rPr>
          <w:noProof/>
          <w:position w:val="-6"/>
        </w:rPr>
        <w:object w:dxaOrig="180" w:dyaOrig="279" w14:anchorId="003742A4">
          <v:shape id="_x0000_i1078" type="#_x0000_t75" alt="" style="width:9pt;height:14.25pt;mso-width-percent:0;mso-height-percent:0;mso-width-percent:0;mso-height-percent:0" o:ole="">
            <v:imagedata r:id="rId115" o:title=""/>
          </v:shape>
          <o:OLEObject Type="Embed" ProgID="Equation.3" ShapeID="_x0000_i1078" DrawAspect="Content" ObjectID="_1666627557" r:id="rId122"/>
        </w:object>
      </w:r>
      <w:r>
        <w:t xml:space="preserve">, and </w:t>
      </w:r>
      <w:r w:rsidR="00A407AD" w:rsidRPr="00FC4A5B">
        <w:rPr>
          <w:noProof/>
          <w:position w:val="-14"/>
        </w:rPr>
        <w:object w:dxaOrig="380" w:dyaOrig="380" w14:anchorId="63043DC1">
          <v:shape id="_x0000_i1079" type="#_x0000_t75" alt="" style="width:18.75pt;height:18.75pt;mso-width-percent:0;mso-height-percent:0;mso-width-percent:0;mso-height-percent:0" o:ole="">
            <v:imagedata r:id="rId123" o:title=""/>
          </v:shape>
          <o:OLEObject Type="Embed" ProgID="Equation.3" ShapeID="_x0000_i1079" DrawAspect="Content" ObjectID="_1666627558" r:id="rId124"/>
        </w:object>
      </w:r>
      <w:r>
        <w:t xml:space="preserve">. Also find </w:t>
      </w:r>
      <w:r w:rsidR="00A407AD" w:rsidRPr="00FC4A5B">
        <w:rPr>
          <w:noProof/>
          <w:position w:val="-14"/>
        </w:rPr>
        <w:object w:dxaOrig="440" w:dyaOrig="380" w14:anchorId="34C20D73">
          <v:shape id="_x0000_i1080" type="#_x0000_t75" alt="" style="width:21.75pt;height:18.75pt;mso-width-percent:0;mso-height-percent:0;mso-width-percent:0;mso-height-percent:0" o:ole="">
            <v:imagedata r:id="rId125" o:title=""/>
          </v:shape>
          <o:OLEObject Type="Embed" ProgID="Equation.3" ShapeID="_x0000_i1080" DrawAspect="Content" ObjectID="_1666627559" r:id="rId126"/>
        </w:object>
      </w:r>
      <w:r w:rsidR="00FC4A5B">
        <w:t xml:space="preserve">. </w:t>
      </w:r>
      <w:r>
        <w:t>(</w:t>
      </w:r>
      <w:r w:rsidR="0045693E">
        <w:t>D</w:t>
      </w:r>
      <w:r>
        <w:t xml:space="preserve">efined by Equation </w:t>
      </w:r>
      <w:r>
        <w:fldChar w:fldCharType="begin"/>
      </w:r>
      <w:r>
        <w:instrText xml:space="preserve"> REF Eq_17 \h </w:instrText>
      </w:r>
      <w:r>
        <w:fldChar w:fldCharType="separate"/>
      </w:r>
      <w:r w:rsidR="00C4387D">
        <w:t>(17)</w:t>
      </w:r>
      <w:r>
        <w:fldChar w:fldCharType="end"/>
      </w:r>
      <w:r>
        <w:t xml:space="preserve"> below)</w:t>
      </w:r>
    </w:p>
    <w:p w14:paraId="389A20E5" w14:textId="77777777" w:rsidR="00A16B0A" w:rsidRDefault="00A16B0A">
      <w:pPr>
        <w:pStyle w:val="BodyTextIndent"/>
        <w:jc w:val="both"/>
      </w:pPr>
      <w:r>
        <w:t>In order to verify the natural frequency, we can do a free swing test (below).</w:t>
      </w:r>
    </w:p>
    <w:p w14:paraId="0BECC424" w14:textId="77777777" w:rsidR="00A16B0A" w:rsidRDefault="00A16B0A">
      <w:pPr>
        <w:pStyle w:val="Heading2"/>
      </w:pPr>
      <w:bookmarkStart w:id="55" w:name="_Toc527280310"/>
      <w:bookmarkStart w:id="56" w:name="_Toc529862934"/>
      <w:bookmarkStart w:id="57" w:name="_Toc446001045"/>
      <w:r>
        <w:t>Checking the Harmonic Frequency</w:t>
      </w:r>
      <w:bookmarkEnd w:id="55"/>
      <w:bookmarkEnd w:id="56"/>
      <w:bookmarkEnd w:id="57"/>
    </w:p>
    <w:p w14:paraId="152D4F7B" w14:textId="77777777" w:rsidR="00A16B0A" w:rsidRDefault="00A16B0A">
      <w:pPr>
        <w:pStyle w:val="Question"/>
        <w:rPr>
          <w:i/>
          <w:iCs/>
        </w:rPr>
      </w:pPr>
      <w:bookmarkStart w:id="58" w:name="Q_3_b"/>
      <w:r>
        <w:t>3-b</w:t>
      </w:r>
      <w:bookmarkEnd w:id="58"/>
      <w:r>
        <w:tab/>
      </w:r>
      <w:r w:rsidR="00653D90">
        <w:t xml:space="preserve">Set the motor input </w:t>
      </w:r>
      <w:r w:rsidR="00653D90">
        <w:rPr>
          <w:i/>
        </w:rPr>
        <w:t>u</w:t>
      </w:r>
      <w:r w:rsidR="00653D90">
        <w:t xml:space="preserve"> to zero. </w:t>
      </w:r>
      <w:r>
        <w:t xml:space="preserve">Initialize the pendulum </w:t>
      </w:r>
      <w:r w:rsidR="00653D90">
        <w:t>to</w:t>
      </w:r>
      <w:r>
        <w:t xml:space="preserve"> 90</w:t>
      </w:r>
      <w:r>
        <w:sym w:font="Symbol" w:char="F0B0"/>
      </w:r>
      <w:r>
        <w:t xml:space="preserve"> and let it swing freely. When the wheel stays stuck to the pen</w:t>
      </w:r>
      <w:r w:rsidR="00B6216A">
        <w:t xml:space="preserve">dulum, i.e. the encoder reading </w:t>
      </w:r>
      <w:r w:rsidR="00A407AD" w:rsidRPr="00B6216A">
        <w:rPr>
          <w:noProof/>
          <w:position w:val="-10"/>
        </w:rPr>
        <w:object w:dxaOrig="279" w:dyaOrig="340" w14:anchorId="138AD211">
          <v:shape id="_x0000_i1081" type="#_x0000_t75" alt="" style="width:14.25pt;height:17.25pt;mso-width-percent:0;mso-height-percent:0;mso-width-percent:0;mso-height-percent:0" o:ole="">
            <v:imagedata r:id="rId127" o:title=""/>
          </v:shape>
          <o:OLEObject Type="Embed" ProgID="Equation.3" ShapeID="_x0000_i1081" DrawAspect="Content" ObjectID="_1666627560" r:id="rId128"/>
        </w:object>
      </w:r>
      <w:r w:rsidR="00B6216A">
        <w:t xml:space="preserve"> </w:t>
      </w:r>
      <w:r>
        <w:t>is constant, determine the frequency of oscillation (</w:t>
      </w:r>
      <w:r w:rsidR="00A407AD" w:rsidRPr="00B6216A">
        <w:rPr>
          <w:noProof/>
          <w:position w:val="-14"/>
        </w:rPr>
        <w:object w:dxaOrig="740" w:dyaOrig="380" w14:anchorId="4FA98F1F">
          <v:shape id="_x0000_i1082" type="#_x0000_t75" alt="" style="width:36.75pt;height:18.75pt;mso-width-percent:0;mso-height-percent:0;mso-width-percent:0;mso-height-percent:0" o:ole="">
            <v:imagedata r:id="rId129" o:title=""/>
          </v:shape>
          <o:OLEObject Type="Embed" ProgID="Equation.3" ShapeID="_x0000_i1082" DrawAspect="Content" ObjectID="_1666627561" r:id="rId130"/>
        </w:object>
      </w:r>
      <w:r>
        <w:rPr>
          <w:i/>
          <w:iCs/>
        </w:rPr>
        <w:t>).</w:t>
      </w:r>
    </w:p>
    <w:p w14:paraId="064ED038" w14:textId="77777777" w:rsidR="00EC5D4A" w:rsidRPr="00EC5D4A" w:rsidRDefault="00EC5D4A">
      <w:pPr>
        <w:pStyle w:val="Question"/>
      </w:pPr>
      <w:r>
        <w:t>Check the video tutorial RWP_Chapter3.mp4 in the Box which explains 3-b and 3-c. Use data_3b.mat from Box to complete this question.</w:t>
      </w:r>
    </w:p>
    <w:p w14:paraId="1896A01B" w14:textId="77777777" w:rsidR="00A16B0A" w:rsidRDefault="00A16B0A">
      <w:pPr>
        <w:jc w:val="both"/>
      </w:pPr>
      <w:r>
        <w:t xml:space="preserve">This measured frequency is different from </w:t>
      </w:r>
      <w:r>
        <w:rPr>
          <w:i/>
          <w:iCs/>
        </w:rPr>
        <w:t>ω</w:t>
      </w:r>
      <w:r>
        <w:rPr>
          <w:i/>
          <w:iCs/>
          <w:vertAlign w:val="subscript"/>
        </w:rPr>
        <w:t>p</w:t>
      </w:r>
      <w:r>
        <w:t xml:space="preserve"> because the rotor is contributing to the moment of inertia. The quantity you measured is actually</w:t>
      </w:r>
    </w:p>
    <w:p w14:paraId="6588E248" w14:textId="77777777" w:rsidR="00A16B0A" w:rsidRDefault="00A407AD">
      <w:pPr>
        <w:pStyle w:val="Equation"/>
        <w:jc w:val="both"/>
      </w:pPr>
      <w:r>
        <w:rPr>
          <w:noProof/>
          <w:position w:val="-32"/>
        </w:rPr>
        <w:object w:dxaOrig="1520" w:dyaOrig="760" w14:anchorId="36E473E6">
          <v:shape id="_x0000_i1083" type="#_x0000_t75" alt="" style="width:75.75pt;height:38.25pt;mso-width-percent:0;mso-height-percent:0;mso-width-percent:0;mso-height-percent:0" o:ole="">
            <v:imagedata r:id="rId131" o:title=""/>
          </v:shape>
          <o:OLEObject Type="Embed" ProgID="Equation.3" ShapeID="_x0000_i1083" DrawAspect="Content" ObjectID="_1666627562" r:id="rId132"/>
        </w:object>
      </w:r>
      <w:r w:rsidR="00A16B0A">
        <w:tab/>
      </w:r>
      <w:bookmarkStart w:id="59" w:name="Eq_17"/>
      <w:r w:rsidR="00A16B0A">
        <w:t>(</w:t>
      </w:r>
      <w:r w:rsidR="00A16B0A">
        <w:fldChar w:fldCharType="begin"/>
      </w:r>
      <w:r w:rsidR="00A16B0A">
        <w:instrText xml:space="preserve"> LISTNUM "EQ" \l 1 </w:instrText>
      </w:r>
      <w:r w:rsidR="00A16B0A">
        <w:fldChar w:fldCharType="end"/>
      </w:r>
      <w:bookmarkEnd w:id="59"/>
    </w:p>
    <w:p w14:paraId="4F5DC005" w14:textId="77777777" w:rsidR="00A16B0A" w:rsidRDefault="00A16B0A">
      <w:pPr>
        <w:jc w:val="both"/>
      </w:pPr>
      <w:r>
        <w:lastRenderedPageBreak/>
        <w:t>Compare the experimental value with the theoretical value, computed from the parameters (all known).</w:t>
      </w:r>
    </w:p>
    <w:p w14:paraId="5A9C4DD1" w14:textId="77777777" w:rsidR="00A16B0A" w:rsidRDefault="00A16B0A">
      <w:pPr>
        <w:jc w:val="both"/>
      </w:pPr>
      <w:r>
        <w:t>Notice also that the decay in the swing amplitude is slow. On the other hand, if the rotor is excited with the maximum current, and then the current is removed, it takes only a few seconds to come to complete rest. In both cases, friction is the only deceleration force (for the pendulum, consider conservation of energy and for the rotor, apply Newton’s first law of motion). This helps to validate our assumption that the friction in the pendulum link is negligible, but friction in the motor is not.</w:t>
      </w:r>
    </w:p>
    <w:p w14:paraId="39622823" w14:textId="77777777" w:rsidR="00A16B0A" w:rsidRDefault="00A16B0A">
      <w:pPr>
        <w:pStyle w:val="Heading2"/>
      </w:pPr>
      <w:bookmarkStart w:id="60" w:name="_Toc527280311"/>
      <w:bookmarkStart w:id="61" w:name="_Toc529862935"/>
      <w:bookmarkStart w:id="62" w:name="_Toc446001046"/>
      <w:r>
        <w:t>Determination of Torque Constant</w:t>
      </w:r>
      <w:bookmarkEnd w:id="60"/>
      <w:bookmarkEnd w:id="61"/>
      <w:r>
        <w:t xml:space="preserve"> (</w:t>
      </w:r>
      <w:r>
        <w:rPr>
          <w:i/>
          <w:iCs w:val="0"/>
        </w:rPr>
        <w:t>k</w:t>
      </w:r>
      <w:r>
        <w:rPr>
          <w:i/>
          <w:iCs w:val="0"/>
        </w:rPr>
        <w:softHyphen/>
      </w:r>
      <w:r>
        <w:rPr>
          <w:i/>
          <w:iCs w:val="0"/>
          <w:vertAlign w:val="subscript"/>
        </w:rPr>
        <w:t>u</w:t>
      </w:r>
      <w:r>
        <w:t>)</w:t>
      </w:r>
      <w:bookmarkEnd w:id="62"/>
    </w:p>
    <w:p w14:paraId="05AA9F0F" w14:textId="7F152208" w:rsidR="00A16B0A" w:rsidRDefault="00EC5D4A">
      <w:pPr>
        <w:jc w:val="both"/>
      </w:pPr>
      <w:r>
        <w:t>T</w:t>
      </w:r>
      <w:r w:rsidR="00A16B0A">
        <w:t xml:space="preserve">here </w:t>
      </w:r>
      <w:r w:rsidR="00E976C2">
        <w:t>are two</w:t>
      </w:r>
      <w:r w:rsidR="00A16B0A">
        <w:t xml:space="preserve"> parameter</w:t>
      </w:r>
      <w:r w:rsidR="00E976C2">
        <w:t>s</w:t>
      </w:r>
      <w:r w:rsidR="00A16B0A">
        <w:t xml:space="preserve"> th</w:t>
      </w:r>
      <w:r w:rsidR="00E976C2">
        <w:t xml:space="preserve">at we still don’t know. These are </w:t>
      </w:r>
      <w:r w:rsidR="00A16B0A">
        <w:rPr>
          <w:i/>
          <w:iCs/>
        </w:rPr>
        <w:t>b</w:t>
      </w:r>
      <w:r w:rsidR="00A16B0A">
        <w:rPr>
          <w:i/>
          <w:iCs/>
          <w:vertAlign w:val="subscript"/>
        </w:rPr>
        <w:t>p</w:t>
      </w:r>
      <w:r w:rsidR="00A16B0A">
        <w:t xml:space="preserve"> and </w:t>
      </w:r>
      <w:r w:rsidR="00A16B0A">
        <w:rPr>
          <w:i/>
          <w:iCs/>
        </w:rPr>
        <w:t>b</w:t>
      </w:r>
      <w:r w:rsidR="00A16B0A">
        <w:rPr>
          <w:i/>
          <w:iCs/>
          <w:vertAlign w:val="subscript"/>
        </w:rPr>
        <w:t>r</w:t>
      </w:r>
      <w:r w:rsidR="00A16B0A">
        <w:t xml:space="preserve">. By examining Equation </w:t>
      </w:r>
      <w:r w:rsidR="00A16B0A">
        <w:fldChar w:fldCharType="begin"/>
      </w:r>
      <w:r w:rsidR="00A16B0A">
        <w:instrText xml:space="preserve"> REF Eq_18 \h  \* MERGEFORMAT </w:instrText>
      </w:r>
      <w:r w:rsidR="00A16B0A">
        <w:fldChar w:fldCharType="separate"/>
      </w:r>
      <w:r w:rsidR="00C4387D">
        <w:t>(18)</w:t>
      </w:r>
      <w:r w:rsidR="00A16B0A">
        <w:fldChar w:fldCharType="end"/>
      </w:r>
      <w:r w:rsidR="00A16B0A">
        <w:t xml:space="preserve">, we see a way to find </w:t>
      </w:r>
      <w:r w:rsidR="00A16B0A">
        <w:rPr>
          <w:i/>
          <w:iCs/>
        </w:rPr>
        <w:t>b</w:t>
      </w:r>
      <w:r w:rsidR="00A16B0A">
        <w:rPr>
          <w:i/>
          <w:iCs/>
          <w:vertAlign w:val="subscript"/>
        </w:rPr>
        <w:t>p</w:t>
      </w:r>
      <w:r w:rsidR="00A16B0A">
        <w:t xml:space="preserve"> and </w:t>
      </w:r>
      <w:r w:rsidR="00A16B0A">
        <w:rPr>
          <w:i/>
          <w:iCs/>
        </w:rPr>
        <w:t>b</w:t>
      </w:r>
      <w:r w:rsidR="00A16B0A">
        <w:rPr>
          <w:i/>
          <w:iCs/>
          <w:vertAlign w:val="subscript"/>
        </w:rPr>
        <w:t>r</w:t>
      </w:r>
      <w:r w:rsidR="00A16B0A">
        <w:t>.</w:t>
      </w:r>
    </w:p>
    <w:p w14:paraId="7DA4BBD7" w14:textId="77777777" w:rsidR="00A16B0A" w:rsidRDefault="00A407AD">
      <w:pPr>
        <w:pStyle w:val="Equation"/>
      </w:pPr>
      <w:r>
        <w:rPr>
          <w:noProof/>
          <w:position w:val="-32"/>
        </w:rPr>
        <w:object w:dxaOrig="3440" w:dyaOrig="760" w14:anchorId="753F1E03">
          <v:shape id="_x0000_i1084" type="#_x0000_t75" alt="" style="width:171.75pt;height:38.25pt;mso-width-percent:0;mso-height-percent:0;mso-width-percent:0;mso-height-percent:0" o:ole="">
            <v:imagedata r:id="rId133" o:title=""/>
          </v:shape>
          <o:OLEObject Type="Embed" ProgID="Equation.3" ShapeID="_x0000_i1084" DrawAspect="Content" ObjectID="_1666627563" r:id="rId134"/>
        </w:object>
      </w:r>
      <w:r w:rsidR="00A16B0A">
        <w:tab/>
      </w:r>
      <w:bookmarkStart w:id="63" w:name="Eq_18"/>
      <w:r w:rsidR="00A16B0A">
        <w:t>(</w:t>
      </w:r>
      <w:r w:rsidR="00A16B0A">
        <w:fldChar w:fldCharType="begin"/>
      </w:r>
      <w:r w:rsidR="00A16B0A">
        <w:instrText xml:space="preserve"> LISTNUM "EQ" \l 1 </w:instrText>
      </w:r>
      <w:r w:rsidR="00A16B0A">
        <w:fldChar w:fldCharType="end"/>
      </w:r>
      <w:bookmarkEnd w:id="63"/>
    </w:p>
    <w:p w14:paraId="33C72C8E" w14:textId="18B163E6" w:rsidR="00A16B0A" w:rsidRDefault="00A16B0A">
      <w:pPr>
        <w:pStyle w:val="Footer"/>
        <w:tabs>
          <w:tab w:val="clear" w:pos="4320"/>
          <w:tab w:val="clear" w:pos="8640"/>
        </w:tabs>
        <w:ind w:firstLine="576"/>
        <w:jc w:val="both"/>
      </w:pPr>
      <w:r>
        <w:t xml:space="preserve">Our sensors directly measure </w:t>
      </w:r>
      <w:r w:rsidR="00A407AD">
        <w:rPr>
          <w:noProof/>
          <w:position w:val="-14"/>
        </w:rPr>
        <w:object w:dxaOrig="300" w:dyaOrig="380" w14:anchorId="116F42AB">
          <v:shape id="_x0000_i1085" type="#_x0000_t75" alt="" style="width:15pt;height:18.75pt;mso-width-percent:0;mso-height-percent:0;mso-width-percent:0;mso-height-percent:0" o:ole="">
            <v:imagedata r:id="rId135" o:title=""/>
          </v:shape>
          <o:OLEObject Type="Embed" ProgID="Equation.3" ShapeID="_x0000_i1085" DrawAspect="Content" ObjectID="_1666627564" r:id="rId136"/>
        </w:object>
      </w:r>
      <w:r>
        <w:t>,</w:t>
      </w:r>
      <w:r w:rsidR="00A407AD">
        <w:rPr>
          <w:noProof/>
          <w:position w:val="-10"/>
        </w:rPr>
        <w:object w:dxaOrig="260" w:dyaOrig="340" w14:anchorId="745D4B0C">
          <v:shape id="_x0000_i1086" type="#_x0000_t75" alt="" style="width:12.75pt;height:17.25pt;mso-width-percent:0;mso-height-percent:0;mso-width-percent:0;mso-height-percent:0" o:ole="">
            <v:imagedata r:id="rId137" o:title=""/>
          </v:shape>
          <o:OLEObject Type="Embed" ProgID="Equation.3" ShapeID="_x0000_i1086" DrawAspect="Content" ObjectID="_1666627565" r:id="rId138"/>
        </w:object>
      </w:r>
      <w:r>
        <w:t xml:space="preserve">.  We developed an approximation for </w:t>
      </w:r>
      <w:r w:rsidR="00A407AD">
        <w:rPr>
          <w:noProof/>
          <w:position w:val="-14"/>
        </w:rPr>
        <w:object w:dxaOrig="300" w:dyaOrig="420" w14:anchorId="3A14FCA7">
          <v:shape id="_x0000_i1087" type="#_x0000_t75" alt="" style="width:15pt;height:21pt;mso-width-percent:0;mso-height-percent:0;mso-width-percent:0;mso-height-percent:0" o:ole="">
            <v:imagedata r:id="rId139" o:title=""/>
          </v:shape>
          <o:OLEObject Type="Embed" ProgID="Equation.3" ShapeID="_x0000_i1087" DrawAspect="Content" ObjectID="_1666627566" r:id="rId140"/>
        </w:object>
      </w:r>
      <w:r>
        <w:t xml:space="preserve">and </w:t>
      </w:r>
      <w:r w:rsidR="00A407AD">
        <w:rPr>
          <w:noProof/>
          <w:position w:val="-10"/>
        </w:rPr>
        <w:object w:dxaOrig="260" w:dyaOrig="380" w14:anchorId="522D5EB8">
          <v:shape id="_x0000_i1088" type="#_x0000_t75" alt="" style="width:12.75pt;height:18.75pt;mso-width-percent:0;mso-height-percent:0;mso-width-percent:0;mso-height-percent:0" o:ole="">
            <v:imagedata r:id="rId141" o:title=""/>
          </v:shape>
          <o:OLEObject Type="Embed" ProgID="Equation.3" ShapeID="_x0000_i1088" DrawAspect="Content" ObjectID="_1666627567" r:id="rId142"/>
        </w:object>
      </w:r>
      <w:r w:rsidR="00E976C2">
        <w:t xml:space="preserve"> </w:t>
      </w:r>
      <w:r>
        <w:t xml:space="preserve">in section </w:t>
      </w:r>
      <w:r>
        <w:fldChar w:fldCharType="begin"/>
      </w:r>
      <w:r>
        <w:instrText xml:space="preserve"> REF _Ref185314858 \r \h  \* MERGEFORMAT </w:instrText>
      </w:r>
      <w:r>
        <w:fldChar w:fldCharType="separate"/>
      </w:r>
      <w:r w:rsidR="00C4387D">
        <w:t>2.1</w:t>
      </w:r>
      <w:r>
        <w:fldChar w:fldCharType="end"/>
      </w:r>
      <w:r>
        <w:t xml:space="preserve">.  If we estimate </w:t>
      </w:r>
      <w:r w:rsidR="00A407AD">
        <w:rPr>
          <w:noProof/>
          <w:position w:val="-14"/>
        </w:rPr>
        <w:object w:dxaOrig="300" w:dyaOrig="420" w14:anchorId="3197A0B2">
          <v:shape id="_x0000_i1089" type="#_x0000_t75" alt="" style="width:15pt;height:21pt;mso-width-percent:0;mso-height-percent:0;mso-width-percent:0;mso-height-percent:0" o:ole="">
            <v:imagedata r:id="rId143" o:title=""/>
          </v:shape>
          <o:OLEObject Type="Embed" ProgID="Equation.3" ShapeID="_x0000_i1089" DrawAspect="Content" ObjectID="_1666627568" r:id="rId144"/>
        </w:object>
      </w:r>
      <w:r>
        <w:t xml:space="preserve">and </w:t>
      </w:r>
      <w:r w:rsidR="00A407AD">
        <w:rPr>
          <w:noProof/>
          <w:position w:val="-10"/>
        </w:rPr>
        <w:object w:dxaOrig="260" w:dyaOrig="380" w14:anchorId="20FC9D10">
          <v:shape id="_x0000_i1090" type="#_x0000_t75" alt="" style="width:12.75pt;height:18.75pt;mso-width-percent:0;mso-height-percent:0;mso-width-percent:0;mso-height-percent:0" o:ole="">
            <v:imagedata r:id="rId145" o:title=""/>
          </v:shape>
          <o:OLEObject Type="Embed" ProgID="Equation.3" ShapeID="_x0000_i1090" DrawAspect="Content" ObjectID="_1666627569" r:id="rId146"/>
        </w:object>
      </w:r>
      <w:r>
        <w:t xml:space="preserve">by differentiating again and use our friction model from section </w:t>
      </w:r>
      <w:r>
        <w:fldChar w:fldCharType="begin"/>
      </w:r>
      <w:r>
        <w:instrText xml:space="preserve"> REF _Ref185314926 \r \h  \* MERGEFORMAT </w:instrText>
      </w:r>
      <w:r>
        <w:fldChar w:fldCharType="separate"/>
      </w:r>
      <w:r w:rsidR="00C4387D">
        <w:t>2.3</w:t>
      </w:r>
      <w:r>
        <w:fldChar w:fldCharType="end"/>
      </w:r>
      <w:r>
        <w:t xml:space="preserve"> to replace </w:t>
      </w:r>
      <w:r w:rsidR="00A407AD">
        <w:rPr>
          <w:noProof/>
          <w:position w:val="-10"/>
        </w:rPr>
        <w:object w:dxaOrig="639" w:dyaOrig="380" w14:anchorId="162244D5">
          <v:shape id="_x0000_i1091" type="#_x0000_t75" alt="" style="width:32.25pt;height:18.75pt;mso-width-percent:0;mso-height-percent:0;mso-width-percent:0;mso-height-percent:0" o:ole="">
            <v:imagedata r:id="rId147" o:title=""/>
          </v:shape>
          <o:OLEObject Type="Embed" ProgID="Equation.3" ShapeID="_x0000_i1091" DrawAspect="Content" ObjectID="_1666627570" r:id="rId148"/>
        </w:object>
      </w:r>
      <w:r>
        <w:t xml:space="preserve">, the only unknowns in the top equation </w:t>
      </w:r>
      <w:r w:rsidR="00653D90">
        <w:t>of</w:t>
      </w:r>
      <w:r>
        <w:t xml:space="preserve"> </w:t>
      </w:r>
      <w:r>
        <w:fldChar w:fldCharType="begin"/>
      </w:r>
      <w:r>
        <w:instrText xml:space="preserve"> REF Eq_18 \h  \* MERGEFORMAT </w:instrText>
      </w:r>
      <w:r>
        <w:fldChar w:fldCharType="separate"/>
      </w:r>
      <w:r w:rsidR="00C4387D">
        <w:t>(18)</w:t>
      </w:r>
      <w:r>
        <w:fldChar w:fldCharType="end"/>
      </w:r>
      <w:r>
        <w:t xml:space="preserve"> are </w:t>
      </w:r>
      <w:r>
        <w:rPr>
          <w:i/>
          <w:iCs/>
        </w:rPr>
        <w:t>b</w:t>
      </w:r>
      <w:r>
        <w:rPr>
          <w:i/>
          <w:iCs/>
          <w:vertAlign w:val="subscript"/>
        </w:rPr>
        <w:t>p</w:t>
      </w:r>
      <w:r>
        <w:t xml:space="preserve"> and </w:t>
      </w:r>
      <w:r>
        <w:rPr>
          <w:i/>
          <w:iCs/>
        </w:rPr>
        <w:t>b</w:t>
      </w:r>
      <w:r>
        <w:rPr>
          <w:i/>
          <w:iCs/>
          <w:vertAlign w:val="subscript"/>
        </w:rPr>
        <w:t>r</w:t>
      </w:r>
      <w:r>
        <w:t>. Solving for them is trivial</w:t>
      </w:r>
      <w:r w:rsidR="00E976C2">
        <w:t xml:space="preserve">, assuming we can </w:t>
      </w:r>
      <w:r>
        <w:t xml:space="preserve">find the second derivative.  </w:t>
      </w:r>
      <w:r w:rsidR="00E976C2">
        <w:t xml:space="preserve">Alas, </w:t>
      </w:r>
      <w:r>
        <w:fldChar w:fldCharType="begin"/>
      </w:r>
      <w:r>
        <w:instrText xml:space="preserve"> REF _Ref216849160 \h </w:instrText>
      </w:r>
      <w:r>
        <w:fldChar w:fldCharType="separate"/>
      </w:r>
      <w:r w:rsidR="00C4387D">
        <w:t xml:space="preserve">Figure </w:t>
      </w:r>
      <w:r w:rsidR="00C4387D">
        <w:rPr>
          <w:noProof/>
        </w:rPr>
        <w:t>6</w:t>
      </w:r>
      <w:r>
        <w:fldChar w:fldCharType="end"/>
      </w:r>
      <w:r>
        <w:t xml:space="preserve"> shows</w:t>
      </w:r>
      <w:r w:rsidR="00E976C2">
        <w:t xml:space="preserve"> that</w:t>
      </w:r>
      <w:r>
        <w:t xml:space="preserve"> the first derivative is noisy, and the second derivative is worthless.  A better approach would find a polynomial fit for </w:t>
      </w:r>
      <w:r w:rsidR="00A407AD">
        <w:rPr>
          <w:noProof/>
          <w:position w:val="-14"/>
        </w:rPr>
        <w:object w:dxaOrig="300" w:dyaOrig="380" w14:anchorId="3BB766F0">
          <v:shape id="_x0000_i1092" type="#_x0000_t75" alt="" style="width:15pt;height:18.75pt;mso-width-percent:0;mso-height-percent:0;mso-width-percent:0;mso-height-percent:0" o:ole="">
            <v:imagedata r:id="rId135" o:title=""/>
          </v:shape>
          <o:OLEObject Type="Embed" ProgID="Equation.3" ShapeID="_x0000_i1092" DrawAspect="Content" ObjectID="_1666627571" r:id="rId149"/>
        </w:object>
      </w:r>
      <w:r>
        <w:t>,</w:t>
      </w:r>
      <w:r w:rsidR="00A407AD">
        <w:rPr>
          <w:noProof/>
          <w:position w:val="-10"/>
        </w:rPr>
        <w:object w:dxaOrig="260" w:dyaOrig="340" w14:anchorId="05F4CA93">
          <v:shape id="_x0000_i1093" type="#_x0000_t75" alt="" style="width:12.75pt;height:17.25pt;mso-width-percent:0;mso-height-percent:0;mso-width-percent:0;mso-height-percent:0" o:ole="">
            <v:imagedata r:id="rId137" o:title=""/>
          </v:shape>
          <o:OLEObject Type="Embed" ProgID="Equation.3" ShapeID="_x0000_i1093" DrawAspect="Content" ObjectID="_1666627572" r:id="rId150"/>
        </w:object>
      </w:r>
      <w:r>
        <w:t>, and differentiate th</w:t>
      </w:r>
      <w:r w:rsidR="00E976C2">
        <w:t>is</w:t>
      </w:r>
      <w:r>
        <w:t xml:space="preserve"> fit to get clean values for </w:t>
      </w:r>
      <w:r w:rsidR="00A407AD">
        <w:rPr>
          <w:noProof/>
          <w:position w:val="-14"/>
        </w:rPr>
        <w:object w:dxaOrig="300" w:dyaOrig="420" w14:anchorId="1B0C2486">
          <v:shape id="_x0000_i1094" type="#_x0000_t75" alt="" style="width:15pt;height:21pt;mso-width-percent:0;mso-height-percent:0;mso-width-percent:0;mso-height-percent:0" o:ole="">
            <v:imagedata r:id="rId139" o:title=""/>
          </v:shape>
          <o:OLEObject Type="Embed" ProgID="Equation.3" ShapeID="_x0000_i1094" DrawAspect="Content" ObjectID="_1666627573" r:id="rId151"/>
        </w:object>
      </w:r>
      <w:r>
        <w:t>,</w:t>
      </w:r>
      <w:r w:rsidR="00A407AD">
        <w:rPr>
          <w:noProof/>
          <w:position w:val="-10"/>
        </w:rPr>
        <w:object w:dxaOrig="260" w:dyaOrig="380" w14:anchorId="3BE1E838">
          <v:shape id="_x0000_i1095" type="#_x0000_t75" alt="" style="width:12.75pt;height:18.75pt;mso-width-percent:0;mso-height-percent:0;mso-width-percent:0;mso-height-percent:0" o:ole="">
            <v:imagedata r:id="rId141" o:title=""/>
          </v:shape>
          <o:OLEObject Type="Embed" ProgID="Equation.3" ShapeID="_x0000_i1095" DrawAspect="Content" ObjectID="_1666627574" r:id="rId152"/>
        </w:object>
      </w:r>
      <w:r>
        <w:t>,</w:t>
      </w:r>
      <w:r w:rsidR="00A407AD">
        <w:rPr>
          <w:noProof/>
          <w:position w:val="-14"/>
        </w:rPr>
        <w:object w:dxaOrig="300" w:dyaOrig="420" w14:anchorId="64968761">
          <v:shape id="_x0000_i1096" type="#_x0000_t75" alt="" style="width:15pt;height:21pt;mso-width-percent:0;mso-height-percent:0;mso-width-percent:0;mso-height-percent:0" o:ole="">
            <v:imagedata r:id="rId143" o:title=""/>
          </v:shape>
          <o:OLEObject Type="Embed" ProgID="Equation.3" ShapeID="_x0000_i1096" DrawAspect="Content" ObjectID="_1666627575" r:id="rId153"/>
        </w:object>
      </w:r>
      <w:r>
        <w:t xml:space="preserve">and </w:t>
      </w:r>
      <w:r w:rsidR="00A407AD">
        <w:rPr>
          <w:noProof/>
          <w:position w:val="-10"/>
        </w:rPr>
        <w:object w:dxaOrig="260" w:dyaOrig="380" w14:anchorId="7DD488AC">
          <v:shape id="_x0000_i1097" type="#_x0000_t75" alt="" style="width:12.75pt;height:18.75pt;mso-width-percent:0;mso-height-percent:0;mso-width-percent:0;mso-height-percent:0" o:ole="">
            <v:imagedata r:id="rId145" o:title=""/>
          </v:shape>
          <o:OLEObject Type="Embed" ProgID="Equation.3" ShapeID="_x0000_i1097" DrawAspect="Content" ObjectID="_1666627576" r:id="rId154"/>
        </w:object>
      </w:r>
      <w:r>
        <w:t xml:space="preserve">.  These clean values can then be put into Equation </w:t>
      </w:r>
      <w:r>
        <w:fldChar w:fldCharType="begin"/>
      </w:r>
      <w:r>
        <w:instrText xml:space="preserve"> REF Eq_18 \h  \* MERGEFORMAT </w:instrText>
      </w:r>
      <w:r>
        <w:fldChar w:fldCharType="separate"/>
      </w:r>
      <w:r w:rsidR="00C4387D">
        <w:t>(18)</w:t>
      </w:r>
      <w:r>
        <w:fldChar w:fldCharType="end"/>
      </w:r>
      <w:r>
        <w:t xml:space="preserve"> to solve for the torque constants.  In practice, a cubic fit of the RWP response to a step input </w:t>
      </w:r>
      <w:r w:rsidR="00E976C2">
        <w:t xml:space="preserve">from rest </w:t>
      </w:r>
      <w:r>
        <w:t>gives good results.</w:t>
      </w:r>
    </w:p>
    <w:p w14:paraId="7B050A64" w14:textId="77777777" w:rsidR="00A16B0A" w:rsidRDefault="003C6BDA">
      <w:pPr>
        <w:pStyle w:val="Caption"/>
        <w:jc w:val="center"/>
      </w:pPr>
      <w:r>
        <w:rPr>
          <w:noProof/>
        </w:rPr>
        <w:drawing>
          <wp:inline distT="0" distB="0" distL="0" distR="0" wp14:anchorId="5D8C3906" wp14:editId="677495D6">
            <wp:extent cx="3714750" cy="2924175"/>
            <wp:effectExtent l="0" t="0" r="0" b="0"/>
            <wp:docPr id="70" name="Picture 70" descr="Cubic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bicFit"/>
                    <pic:cNvPicPr>
                      <a:picLocks noChangeAspect="1" noChangeArrowheads="1"/>
                    </pic:cNvPicPr>
                  </pic:nvPicPr>
                  <pic:blipFill>
                    <a:blip r:embed="rId155">
                      <a:grayscl/>
                      <a:extLst>
                        <a:ext uri="{28A0092B-C50C-407E-A947-70E740481C1C}">
                          <a14:useLocalDpi xmlns:a14="http://schemas.microsoft.com/office/drawing/2010/main" val="0"/>
                        </a:ext>
                      </a:extLst>
                    </a:blip>
                    <a:srcRect l="4317" t="4222" r="6474" b="2303"/>
                    <a:stretch>
                      <a:fillRect/>
                    </a:stretch>
                  </pic:blipFill>
                  <pic:spPr bwMode="auto">
                    <a:xfrm>
                      <a:off x="0" y="0"/>
                      <a:ext cx="3714750" cy="2924175"/>
                    </a:xfrm>
                    <a:prstGeom prst="rect">
                      <a:avLst/>
                    </a:prstGeom>
                    <a:noFill/>
                    <a:ln>
                      <a:noFill/>
                    </a:ln>
                  </pic:spPr>
                </pic:pic>
              </a:graphicData>
            </a:graphic>
          </wp:inline>
        </w:drawing>
      </w:r>
    </w:p>
    <w:p w14:paraId="0B6C911F" w14:textId="54A7A772" w:rsidR="00A16B0A" w:rsidRDefault="00A16B0A">
      <w:pPr>
        <w:pStyle w:val="Caption"/>
        <w:jc w:val="center"/>
      </w:pPr>
      <w:bookmarkStart w:id="64" w:name="_Ref216849160"/>
      <w:r>
        <w:t xml:space="preserve">Figure </w:t>
      </w:r>
      <w:r w:rsidR="000D266D">
        <w:rPr>
          <w:noProof/>
        </w:rPr>
        <w:fldChar w:fldCharType="begin"/>
      </w:r>
      <w:r w:rsidR="000D266D">
        <w:rPr>
          <w:noProof/>
        </w:rPr>
        <w:instrText xml:space="preserve"> SEQ Figure \* ARABIC </w:instrText>
      </w:r>
      <w:r w:rsidR="000D266D">
        <w:rPr>
          <w:noProof/>
        </w:rPr>
        <w:fldChar w:fldCharType="separate"/>
      </w:r>
      <w:r w:rsidR="00C4387D">
        <w:rPr>
          <w:noProof/>
        </w:rPr>
        <w:t>6</w:t>
      </w:r>
      <w:r w:rsidR="000D266D">
        <w:rPr>
          <w:noProof/>
        </w:rPr>
        <w:fldChar w:fldCharType="end"/>
      </w:r>
      <w:bookmarkEnd w:id="64"/>
      <w:r>
        <w:t>: Derivative approximations add significant noise</w:t>
      </w:r>
    </w:p>
    <w:p w14:paraId="5F08103A" w14:textId="77777777" w:rsidR="00A16B0A" w:rsidRDefault="00A16B0A">
      <w:pPr>
        <w:pStyle w:val="Question"/>
      </w:pPr>
      <w:bookmarkStart w:id="65" w:name="Q_3_d"/>
      <w:r>
        <w:lastRenderedPageBreak/>
        <w:t>3-</w:t>
      </w:r>
      <w:bookmarkEnd w:id="65"/>
      <w:r w:rsidR="00FA069F">
        <w:t>c</w:t>
      </w:r>
      <w:r>
        <w:tab/>
        <w:t xml:space="preserve">Use the method described above to find </w:t>
      </w:r>
      <w:r>
        <w:rPr>
          <w:i/>
          <w:iCs/>
        </w:rPr>
        <w:t>b</w:t>
      </w:r>
      <w:r>
        <w:rPr>
          <w:i/>
          <w:iCs/>
          <w:vertAlign w:val="subscript"/>
        </w:rPr>
        <w:t>p</w:t>
      </w:r>
      <w:r>
        <w:t xml:space="preserve"> and </w:t>
      </w:r>
      <w:r>
        <w:rPr>
          <w:i/>
          <w:iCs/>
        </w:rPr>
        <w:t>b</w:t>
      </w:r>
      <w:r>
        <w:rPr>
          <w:i/>
          <w:iCs/>
          <w:vertAlign w:val="subscript"/>
        </w:rPr>
        <w:t>r</w:t>
      </w:r>
      <w:r>
        <w:t xml:space="preserve">. A partial m-file is provided for you on the lab website.  Use a step of magnitude 5 for </w:t>
      </w:r>
      <w:r>
        <w:rPr>
          <w:i/>
          <w:iCs/>
        </w:rPr>
        <w:t>u</w:t>
      </w:r>
      <w:r>
        <w:t xml:space="preserve">. </w:t>
      </w:r>
    </w:p>
    <w:p w14:paraId="5363633A" w14:textId="77777777" w:rsidR="00EC5D4A" w:rsidRDefault="00EC5D4A" w:rsidP="00EC5D4A">
      <w:pPr>
        <w:pStyle w:val="Question"/>
      </w:pPr>
      <w:r>
        <w:t>Use data_3c.mat from Box to complete this question.</w:t>
      </w:r>
    </w:p>
    <w:p w14:paraId="26E27FF7" w14:textId="1E2D3147" w:rsidR="00A16B0A" w:rsidRDefault="00A16B0A">
      <w:pPr>
        <w:jc w:val="both"/>
      </w:pPr>
      <w:r>
        <w:t xml:space="preserve">Another way to determine </w:t>
      </w:r>
      <w:r>
        <w:rPr>
          <w:i/>
          <w:iCs/>
        </w:rPr>
        <w:t>b</w:t>
      </w:r>
      <w:r>
        <w:rPr>
          <w:i/>
          <w:iCs/>
          <w:vertAlign w:val="subscript"/>
        </w:rPr>
        <w:t>p</w:t>
      </w:r>
      <w:r>
        <w:t xml:space="preserve"> and </w:t>
      </w:r>
      <w:r>
        <w:rPr>
          <w:i/>
          <w:iCs/>
        </w:rPr>
        <w:t>b</w:t>
      </w:r>
      <w:r>
        <w:rPr>
          <w:i/>
          <w:iCs/>
          <w:vertAlign w:val="subscript"/>
        </w:rPr>
        <w:t>r</w:t>
      </w:r>
      <w:r>
        <w:t xml:space="preserve"> (and thus </w:t>
      </w:r>
      <w:r>
        <w:rPr>
          <w:i/>
          <w:iCs/>
        </w:rPr>
        <w:t>k</w:t>
      </w:r>
      <w:r>
        <w:rPr>
          <w:i/>
          <w:iCs/>
        </w:rPr>
        <w:softHyphen/>
      </w:r>
      <w:r>
        <w:rPr>
          <w:i/>
          <w:iCs/>
          <w:vertAlign w:val="subscript"/>
        </w:rPr>
        <w:t>u</w:t>
      </w:r>
      <w:r>
        <w:t xml:space="preserve"> ), uses equation </w:t>
      </w:r>
      <w:r>
        <w:fldChar w:fldCharType="begin"/>
      </w:r>
      <w:r>
        <w:instrText xml:space="preserve"> REF Eq_07 \h </w:instrText>
      </w:r>
      <w:r>
        <w:fldChar w:fldCharType="separate"/>
      </w:r>
      <w:r w:rsidR="00C4387D">
        <w:t>(7)</w:t>
      </w:r>
      <w:r>
        <w:fldChar w:fldCharType="end"/>
      </w:r>
      <w:r>
        <w:t xml:space="preserve">. The </w:t>
      </w:r>
      <w:r>
        <w:rPr>
          <w:i/>
          <w:iCs/>
        </w:rPr>
        <w:t>i</w:t>
      </w:r>
      <w:r>
        <w:t xml:space="preserve"> is determined for the maximum input </w:t>
      </w:r>
      <w:r>
        <w:rPr>
          <w:i/>
          <w:iCs/>
        </w:rPr>
        <w:t>u</w:t>
      </w:r>
      <w:r>
        <w:t xml:space="preserve"> of 10. Properties of the motor and controller tell us the value of </w:t>
      </w:r>
      <w:r>
        <w:rPr>
          <w:i/>
          <w:iCs/>
        </w:rPr>
        <w:t>i</w:t>
      </w:r>
      <w:r>
        <w:rPr>
          <w:vertAlign w:val="subscript"/>
        </w:rPr>
        <w:t>max</w:t>
      </w:r>
      <w:r>
        <w:t xml:space="preserve"> and </w:t>
      </w:r>
      <w:r>
        <w:rPr>
          <w:i/>
          <w:iCs/>
        </w:rPr>
        <w:t>k</w:t>
      </w:r>
      <w:r>
        <w:t>, giving</w:t>
      </w:r>
    </w:p>
    <w:p w14:paraId="5A53DCAD" w14:textId="77777777" w:rsidR="00A16B0A" w:rsidRDefault="00A16B0A">
      <w:pPr>
        <w:spacing w:before="120" w:after="120"/>
      </w:pPr>
      <w:r>
        <w:rPr>
          <w:i/>
          <w:iCs/>
        </w:rPr>
        <w:t>b</w:t>
      </w:r>
      <w:r>
        <w:rPr>
          <w:i/>
          <w:iCs/>
        </w:rPr>
        <w:softHyphen/>
      </w:r>
      <w:r>
        <w:rPr>
          <w:i/>
          <w:iCs/>
          <w:vertAlign w:val="subscript"/>
        </w:rPr>
        <w:t>p</w:t>
      </w:r>
      <w:r>
        <w:t xml:space="preserve"> = 1.08</w:t>
      </w:r>
    </w:p>
    <w:p w14:paraId="5E45D0A8" w14:textId="77777777" w:rsidR="00A16B0A" w:rsidRDefault="00A16B0A">
      <w:pPr>
        <w:spacing w:before="120" w:after="120"/>
      </w:pPr>
      <w:r>
        <w:rPr>
          <w:i/>
          <w:iCs/>
        </w:rPr>
        <w:t>b</w:t>
      </w:r>
      <w:r>
        <w:rPr>
          <w:i/>
          <w:iCs/>
          <w:vertAlign w:val="subscript"/>
        </w:rPr>
        <w:t>r</w:t>
      </w:r>
      <w:r>
        <w:t xml:space="preserve"> = 198</w:t>
      </w:r>
    </w:p>
    <w:p w14:paraId="3762A7E1" w14:textId="77777777" w:rsidR="00A16B0A" w:rsidRDefault="00A16B0A">
      <w:pPr>
        <w:spacing w:before="120" w:after="120"/>
      </w:pPr>
      <w:r>
        <w:t>Your results should approximately agree (within 30%).</w:t>
      </w:r>
    </w:p>
    <w:p w14:paraId="5ECF3D53" w14:textId="77777777" w:rsidR="00A16B0A" w:rsidRDefault="00A16B0A">
      <w:pPr>
        <w:pStyle w:val="Heading1"/>
        <w:sectPr w:rsidR="00A16B0A">
          <w:headerReference w:type="default" r:id="rId156"/>
          <w:pgSz w:w="12240" w:h="15840" w:code="1"/>
          <w:pgMar w:top="1440" w:right="1440" w:bottom="1440" w:left="1440" w:header="720" w:footer="720" w:gutter="720"/>
          <w:cols w:space="708"/>
          <w:titlePg/>
          <w:docGrid w:linePitch="360"/>
        </w:sectPr>
      </w:pPr>
      <w:bookmarkStart w:id="66" w:name="_Toc529862936"/>
    </w:p>
    <w:p w14:paraId="4F708A25" w14:textId="77777777" w:rsidR="00A16B0A" w:rsidRDefault="00A16B0A">
      <w:pPr>
        <w:pStyle w:val="Heading1"/>
      </w:pPr>
      <w:bookmarkStart w:id="67" w:name="_Toc446001047"/>
      <w:r>
        <w:lastRenderedPageBreak/>
        <w:t>Stabilizing the Inverted</w:t>
      </w:r>
      <w:r>
        <w:br/>
        <w:t>Reaction Wheel Pendulum</w:t>
      </w:r>
      <w:bookmarkEnd w:id="66"/>
      <w:bookmarkEnd w:id="67"/>
    </w:p>
    <w:p w14:paraId="2B7083FC" w14:textId="77777777" w:rsidR="00A16B0A" w:rsidRDefault="00A16B0A">
      <w:pPr>
        <w:pStyle w:val="Heading2"/>
      </w:pPr>
      <w:bookmarkStart w:id="68" w:name="_Toc529862937"/>
      <w:bookmarkStart w:id="69" w:name="_Toc446001048"/>
      <w:r>
        <w:t>Linearization and Controllability</w:t>
      </w:r>
      <w:bookmarkEnd w:id="68"/>
      <w:bookmarkEnd w:id="69"/>
    </w:p>
    <w:p w14:paraId="16842C85" w14:textId="77777777" w:rsidR="00A16B0A" w:rsidRDefault="00A16B0A">
      <w:pPr>
        <w:pStyle w:val="BodyTextIndent2"/>
        <w:rPr>
          <w:rFonts w:eastAsia="MS Mincho"/>
        </w:rPr>
      </w:pPr>
      <w:r>
        <w:rPr>
          <w:rFonts w:eastAsia="MS Mincho"/>
        </w:rPr>
        <w:t>The Reaction Wheel Pendulum (RWP) has equations of motion, ignoring friction, given by</w:t>
      </w:r>
    </w:p>
    <w:p w14:paraId="67ACB937" w14:textId="77777777" w:rsidR="00A16B0A" w:rsidRDefault="00A407AD">
      <w:pPr>
        <w:pStyle w:val="Equation"/>
      </w:pPr>
      <w:r>
        <w:rPr>
          <w:noProof/>
          <w:position w:val="-32"/>
        </w:rPr>
        <w:object w:dxaOrig="2380" w:dyaOrig="760" w14:anchorId="7EA519D7">
          <v:shape id="_x0000_i1098" type="#_x0000_t75" alt="" style="width:119.25pt;height:38.25pt;mso-width-percent:0;mso-height-percent:0;mso-width-percent:0;mso-height-percent:0" o:ole="">
            <v:imagedata r:id="rId157" o:title=""/>
          </v:shape>
          <o:OLEObject Type="Embed" ProgID="Equation.3" ShapeID="_x0000_i1098" DrawAspect="Content" ObjectID="_1666627577" r:id="rId158"/>
        </w:object>
      </w:r>
      <w:r w:rsidR="00A16B0A">
        <w:tab/>
      </w:r>
      <w:bookmarkStart w:id="70" w:name="Eq_23"/>
      <w:r w:rsidR="00A16B0A">
        <w:t>(</w:t>
      </w:r>
      <w:r w:rsidR="00A16B0A">
        <w:fldChar w:fldCharType="begin"/>
      </w:r>
      <w:bookmarkStart w:id="71" w:name="_Ref184722203"/>
      <w:bookmarkEnd w:id="71"/>
      <w:r w:rsidR="00A16B0A">
        <w:instrText xml:space="preserve"> LISTNUM "EQ" 1 \l 1 </w:instrText>
      </w:r>
      <w:r w:rsidR="00A16B0A">
        <w:fldChar w:fldCharType="end"/>
      </w:r>
      <w:bookmarkEnd w:id="70"/>
    </w:p>
    <w:p w14:paraId="684A5715" w14:textId="06948335" w:rsidR="00A16B0A" w:rsidRDefault="00A16B0A">
      <w:pPr>
        <w:pStyle w:val="Question"/>
      </w:pPr>
      <w:bookmarkStart w:id="72" w:name="Q_4_a"/>
      <w:r>
        <w:t>4-a</w:t>
      </w:r>
      <w:bookmarkEnd w:id="72"/>
      <w:r>
        <w:tab/>
        <w:t xml:space="preserve">Linearize this system about the equilibrium position of </w:t>
      </w:r>
      <w:r w:rsidR="00A407AD">
        <w:rPr>
          <w:noProof/>
          <w:position w:val="-14"/>
        </w:rPr>
        <w:object w:dxaOrig="300" w:dyaOrig="380" w14:anchorId="1EDD4AEA">
          <v:shape id="_x0000_i1099" type="#_x0000_t75" alt="" style="width:15pt;height:18.75pt;mso-width-percent:0;mso-height-percent:0;mso-width-percent:0;mso-height-percent:0" o:ole="">
            <v:imagedata r:id="rId159" o:title=""/>
          </v:shape>
          <o:OLEObject Type="Embed" ProgID="Equation.3" ShapeID="_x0000_i1099" DrawAspect="Content" ObjectID="_1666627578" r:id="rId160"/>
        </w:object>
      </w:r>
      <w:r>
        <w:t xml:space="preserve"> = </w:t>
      </w:r>
      <w:r>
        <w:rPr>
          <w:i/>
          <w:iCs/>
        </w:rPr>
        <w:t>π</w:t>
      </w:r>
      <w:r>
        <w:t>. Write the state-space model for this system in the blanks provided in Equation (</w:t>
      </w:r>
      <w:r>
        <w:fldChar w:fldCharType="begin"/>
      </w:r>
      <w:r>
        <w:instrText xml:space="preserve"> REF _Ref184723151 \r \h </w:instrText>
      </w:r>
      <w:r>
        <w:fldChar w:fldCharType="separate"/>
      </w:r>
      <w:r w:rsidR="00C4387D">
        <w:t>20)</w:t>
      </w:r>
      <w:r>
        <w:fldChar w:fldCharType="end"/>
      </w:r>
      <w:r>
        <w:t xml:space="preserve"> and check for controllability from the single input </w:t>
      </w:r>
      <w:r>
        <w:rPr>
          <w:i/>
          <w:iCs/>
        </w:rPr>
        <w:t>u</w:t>
      </w:r>
      <w:r>
        <w:t xml:space="preserve">. </w:t>
      </w:r>
      <w:r>
        <w:rPr>
          <w:i/>
          <w:iCs/>
        </w:rPr>
        <w:t xml:space="preserve">Note: </w:t>
      </w:r>
      <w:r>
        <w:t xml:space="preserve">Your new state variables are delta-angles, where </w:t>
      </w:r>
      <w:r w:rsidR="00A407AD">
        <w:rPr>
          <w:noProof/>
          <w:position w:val="-14"/>
        </w:rPr>
        <w:object w:dxaOrig="420" w:dyaOrig="380" w14:anchorId="2A8FA596">
          <v:shape id="_x0000_i1100" type="#_x0000_t75" alt="" style="width:21pt;height:18.75pt;mso-width-percent:0;mso-height-percent:0;mso-width-percent:0;mso-height-percent:0" o:ole="">
            <v:imagedata r:id="rId161" o:title=""/>
          </v:shape>
          <o:OLEObject Type="Embed" ProgID="Equation.3" ShapeID="_x0000_i1100" DrawAspect="Content" ObjectID="_1666627579" r:id="rId162"/>
        </w:object>
      </w:r>
      <w:r>
        <w:t xml:space="preserve">= </w:t>
      </w:r>
      <w:r w:rsidR="00A407AD">
        <w:rPr>
          <w:noProof/>
          <w:position w:val="-14"/>
        </w:rPr>
        <w:object w:dxaOrig="300" w:dyaOrig="380" w14:anchorId="63D03645">
          <v:shape id="_x0000_i1101" type="#_x0000_t75" alt="" style="width:15pt;height:18.75pt;mso-width-percent:0;mso-height-percent:0;mso-width-percent:0;mso-height-percent:0" o:ole="">
            <v:imagedata r:id="rId163" o:title=""/>
          </v:shape>
          <o:OLEObject Type="Embed" ProgID="Equation.3" ShapeID="_x0000_i1101" DrawAspect="Content" ObjectID="_1666627580" r:id="rId164"/>
        </w:object>
      </w:r>
      <w:r>
        <w:t xml:space="preserve"> – </w:t>
      </w:r>
      <w:r>
        <w:rPr>
          <w:i/>
          <w:iCs/>
        </w:rPr>
        <w:t>π</w:t>
      </w:r>
      <w:r>
        <w:t xml:space="preserve"> and </w:t>
      </w:r>
      <w:r w:rsidR="00A407AD" w:rsidRPr="00151FF6">
        <w:rPr>
          <w:noProof/>
          <w:position w:val="-10"/>
        </w:rPr>
        <w:object w:dxaOrig="380" w:dyaOrig="340" w14:anchorId="45BED98C">
          <v:shape id="_x0000_i1102" type="#_x0000_t75" alt="" style="width:18.75pt;height:17.25pt;mso-width-percent:0;mso-height-percent:0;mso-width-percent:0;mso-height-percent:0" o:ole="">
            <v:imagedata r:id="rId165" o:title=""/>
          </v:shape>
          <o:OLEObject Type="Embed" ProgID="Equation.3" ShapeID="_x0000_i1102" DrawAspect="Content" ObjectID="_1666627581" r:id="rId166"/>
        </w:object>
      </w:r>
      <w:r>
        <w:t xml:space="preserve">= </w:t>
      </w:r>
      <w:r w:rsidR="00A407AD" w:rsidRPr="00151FF6">
        <w:rPr>
          <w:noProof/>
          <w:position w:val="-10"/>
        </w:rPr>
        <w:object w:dxaOrig="260" w:dyaOrig="340" w14:anchorId="45AC9997">
          <v:shape id="_x0000_i1103" type="#_x0000_t75" alt="" style="width:12.75pt;height:17.25pt;mso-width-percent:0;mso-height-percent:0;mso-width-percent:0;mso-height-percent:0" o:ole="">
            <v:imagedata r:id="rId167" o:title=""/>
          </v:shape>
          <o:OLEObject Type="Embed" ProgID="Equation.3" ShapeID="_x0000_i1103" DrawAspect="Content" ObjectID="_1666627582" r:id="rId168"/>
        </w:object>
      </w:r>
      <w:r w:rsidR="00151FF6">
        <w:t>.</w:t>
      </w:r>
    </w:p>
    <w:p w14:paraId="06FBB43F" w14:textId="77777777" w:rsidR="00A16B0A" w:rsidRDefault="00A407AD">
      <w:pPr>
        <w:pStyle w:val="BodyTextIndent"/>
      </w:pPr>
      <w:r>
        <w:rPr>
          <w:noProof/>
          <w:position w:val="-84"/>
        </w:rPr>
        <w:object w:dxaOrig="3960" w:dyaOrig="1800" w14:anchorId="098D0582">
          <v:shape id="_x0000_i1104" type="#_x0000_t75" alt="" style="width:198.75pt;height:90pt;mso-width-percent:0;mso-height-percent:0;mso-width-percent:0;mso-height-percent:0" o:ole="">
            <v:imagedata r:id="rId169" o:title=""/>
          </v:shape>
          <o:OLEObject Type="Embed" ProgID="Equation.3" ShapeID="_x0000_i1104" DrawAspect="Content" ObjectID="_1666627583" r:id="rId170"/>
        </w:object>
      </w:r>
      <w:r w:rsidR="00A16B0A">
        <w:tab/>
      </w:r>
      <w:r w:rsidR="00A16B0A">
        <w:tab/>
      </w:r>
      <w:r w:rsidR="00A16B0A">
        <w:tab/>
      </w:r>
      <w:r w:rsidR="00A16B0A">
        <w:tab/>
      </w:r>
      <w:r w:rsidR="00A16B0A">
        <w:tab/>
        <w:t>(</w:t>
      </w:r>
      <w:r w:rsidR="00A16B0A">
        <w:fldChar w:fldCharType="begin"/>
      </w:r>
      <w:bookmarkStart w:id="73" w:name="_Ref184723151"/>
      <w:bookmarkEnd w:id="73"/>
      <w:r w:rsidR="00A16B0A">
        <w:instrText xml:space="preserve"> LISTNUM "EQ" 1 \l 1 </w:instrText>
      </w:r>
      <w:r w:rsidR="00A16B0A">
        <w:fldChar w:fldCharType="end"/>
      </w:r>
    </w:p>
    <w:p w14:paraId="013E92C8" w14:textId="77777777" w:rsidR="00A16B0A" w:rsidRDefault="00A16B0A">
      <w:pPr>
        <w:pStyle w:val="BodyTextIndent"/>
        <w:jc w:val="both"/>
      </w:pPr>
      <w:r>
        <w:t>The system should be controllable; otherwise we would need to add another actuator to be able to complete the project.</w:t>
      </w:r>
    </w:p>
    <w:p w14:paraId="5891B77B" w14:textId="77777777" w:rsidR="00A16B0A" w:rsidRDefault="00FF33D3">
      <w:pPr>
        <w:pStyle w:val="Heading2"/>
      </w:pPr>
      <w:bookmarkStart w:id="74" w:name="_Toc529862938"/>
      <w:bookmarkStart w:id="75" w:name="_Ref184720575"/>
      <w:bookmarkStart w:id="76" w:name="_Ref192919344"/>
      <w:bookmarkStart w:id="77" w:name="_Toc446001049"/>
      <w:r>
        <w:t xml:space="preserve">Inverted </w:t>
      </w:r>
      <w:r w:rsidR="00A16B0A">
        <w:t>Stabilization Using Two-State Feedback</w:t>
      </w:r>
      <w:bookmarkEnd w:id="74"/>
      <w:bookmarkEnd w:id="75"/>
      <w:bookmarkEnd w:id="76"/>
      <w:bookmarkEnd w:id="77"/>
    </w:p>
    <w:p w14:paraId="6938C5B2" w14:textId="71FCABE8" w:rsidR="00A16B0A" w:rsidRDefault="00A16B0A">
      <w:pPr>
        <w:jc w:val="both"/>
        <w:rPr>
          <w:rFonts w:eastAsia="MS Mincho"/>
        </w:rPr>
      </w:pPr>
      <w:r>
        <w:rPr>
          <w:rFonts w:eastAsia="MS Mincho"/>
        </w:rPr>
        <w:t xml:space="preserve">In the interest of keeping our controller as simple as possible, and because we don’t care about the position of the rotor, let us first design a PD controller to regulate the pendulum angle, completely ignoring the rotor angle and velocity. Here we are only considering the first equation of Equation </w:t>
      </w:r>
      <w:r>
        <w:rPr>
          <w:rFonts w:eastAsia="MS Mincho"/>
        </w:rPr>
        <w:fldChar w:fldCharType="begin"/>
      </w:r>
      <w:r>
        <w:rPr>
          <w:rFonts w:eastAsia="MS Mincho"/>
        </w:rPr>
        <w:instrText xml:space="preserve"> REF Eq_23 \h  \* MERGEFORMAT </w:instrText>
      </w:r>
      <w:r>
        <w:rPr>
          <w:rFonts w:eastAsia="MS Mincho"/>
        </w:rPr>
      </w:r>
      <w:r>
        <w:rPr>
          <w:rFonts w:eastAsia="MS Mincho"/>
        </w:rPr>
        <w:fldChar w:fldCharType="separate"/>
      </w:r>
      <w:r w:rsidR="00C4387D">
        <w:t>(19)</w:t>
      </w:r>
      <w:r>
        <w:rPr>
          <w:rFonts w:eastAsia="MS Mincho"/>
        </w:rPr>
        <w:fldChar w:fldCharType="end"/>
      </w:r>
      <w:r>
        <w:rPr>
          <w:rFonts w:eastAsia="MS Mincho"/>
        </w:rPr>
        <w:t xml:space="preserve"> – so we actually have a 2</w:t>
      </w:r>
      <w:r>
        <w:rPr>
          <w:rFonts w:eastAsia="MS Mincho"/>
          <w:vertAlign w:val="superscript"/>
        </w:rPr>
        <w:t>nd</w:t>
      </w:r>
      <w:r>
        <w:rPr>
          <w:rFonts w:eastAsia="MS Mincho"/>
        </w:rPr>
        <w:t xml:space="preserve"> order system.</w:t>
      </w:r>
    </w:p>
    <w:p w14:paraId="42052511" w14:textId="322FD26A" w:rsidR="00A16B0A" w:rsidRDefault="00A16B0A">
      <w:pPr>
        <w:pStyle w:val="Question"/>
      </w:pPr>
      <w:bookmarkStart w:id="78" w:name="Q_4_b"/>
      <w:r>
        <w:lastRenderedPageBreak/>
        <w:t>4-b</w:t>
      </w:r>
      <w:bookmarkEnd w:id="78"/>
      <w:r>
        <w:tab/>
        <w:t xml:space="preserve">Design a </w:t>
      </w:r>
      <w:r w:rsidR="00FF33D3">
        <w:t>state-feedback</w:t>
      </w:r>
      <w:r>
        <w:t xml:space="preserve"> controller for the RWP</w:t>
      </w:r>
      <w:r w:rsidR="00FF33D3">
        <w:t xml:space="preserve"> using the </w:t>
      </w:r>
      <w:r w:rsidR="00FF33D3">
        <w:rPr>
          <w:smallCaps/>
        </w:rPr>
        <w:t>Matlab</w:t>
      </w:r>
      <w:r w:rsidR="00FF33D3">
        <w:t xml:space="preserve"> command </w:t>
      </w:r>
      <w:r w:rsidR="00FF33D3" w:rsidRPr="00FF33D3">
        <w:rPr>
          <w:i/>
        </w:rPr>
        <w:t>place</w:t>
      </w:r>
      <w:r>
        <w:t>. Constraints for</w:t>
      </w:r>
      <w:r w:rsidR="00617838">
        <w:t xml:space="preserve"> </w:t>
      </w:r>
      <m:oMath>
        <m:sSub>
          <m:sSubPr>
            <m:ctrlPr>
              <w:rPr>
                <w:rFonts w:ascii="Cambria Math" w:hAnsi="Cambria Math"/>
                <w:i/>
              </w:rPr>
            </m:ctrlPr>
          </m:sSubPr>
          <m:e>
            <m:r>
              <w:rPr>
                <w:rFonts w:ascii="Cambria Math" w:hAnsi="Cambria Math"/>
              </w:rPr>
              <m:t>θ</m:t>
            </m:r>
          </m:e>
          <m:sub>
            <m:r>
              <w:rPr>
                <w:rFonts w:ascii="Cambria Math" w:hAnsi="Cambria Math"/>
              </w:rPr>
              <m:t>p</m:t>
            </m:r>
          </m:sub>
        </m:sSub>
      </m:oMath>
      <w:r>
        <w:t xml:space="preserve">: keep </w:t>
      </w:r>
      <m:oMath>
        <m:sSub>
          <m:sSubPr>
            <m:ctrlPr>
              <w:rPr>
                <w:rFonts w:ascii="Cambria Math" w:hAnsi="Cambria Math"/>
                <w:i/>
              </w:rPr>
            </m:ctrlPr>
          </m:sSubPr>
          <m:e>
            <m:r>
              <w:rPr>
                <w:rFonts w:ascii="Cambria Math" w:hAnsi="Cambria Math"/>
              </w:rPr>
              <m:t>ω</m:t>
            </m:r>
          </m:e>
          <m:sub>
            <m:r>
              <w:rPr>
                <w:rFonts w:ascii="Cambria Math" w:hAnsi="Cambria Math"/>
              </w:rPr>
              <m:t>np</m:t>
            </m:r>
          </m:sub>
        </m:sSub>
        <m:r>
          <w:rPr>
            <w:rFonts w:ascii="Cambria Math" w:hAnsi="Cambria Math"/>
          </w:rPr>
          <m:t xml:space="preserve">&gt; </m:t>
        </m:r>
        <m:sSubSup>
          <m:sSubSupPr>
            <m:ctrlPr>
              <w:rPr>
                <w:rFonts w:ascii="Cambria Math" w:hAnsi="Cambria Math"/>
                <w:i/>
              </w:rPr>
            </m:ctrlPr>
          </m:sSubSupPr>
          <m:e>
            <m:r>
              <w:rPr>
                <w:rFonts w:ascii="Cambria Math" w:hAnsi="Cambria Math"/>
              </w:rPr>
              <m:t>ω</m:t>
            </m:r>
          </m:e>
          <m:sub>
            <m:r>
              <w:rPr>
                <w:rFonts w:ascii="Cambria Math" w:hAnsi="Cambria Math"/>
              </w:rPr>
              <m:t>np</m:t>
            </m:r>
          </m:sub>
          <m:sup>
            <m:r>
              <w:rPr>
                <w:rFonts w:ascii="Cambria Math" w:hAnsi="Cambria Math"/>
              </w:rPr>
              <m:t>'</m:t>
            </m:r>
          </m:sup>
        </m:sSubSup>
      </m:oMath>
      <w:r w:rsidR="002314D4">
        <w:t xml:space="preserve"> </w:t>
      </w:r>
      <w:r w:rsidR="0060013E">
        <w:t xml:space="preserve"> </w:t>
      </w:r>
      <w:r>
        <w:t>(</w:t>
      </w:r>
      <w:r w:rsidR="00617838">
        <w:t xml:space="preserve"> </w:t>
      </w:r>
      <m:oMath>
        <m:sSub>
          <m:sSubPr>
            <m:ctrlPr>
              <w:rPr>
                <w:rFonts w:ascii="Cambria Math" w:hAnsi="Cambria Math"/>
                <w:i/>
              </w:rPr>
            </m:ctrlPr>
          </m:sSubPr>
          <m:e>
            <m:r>
              <w:rPr>
                <w:rFonts w:ascii="Cambria Math" w:hAnsi="Cambria Math"/>
              </w:rPr>
              <m:t>ω</m:t>
            </m:r>
          </m:e>
          <m:sub>
            <m:r>
              <w:rPr>
                <w:rFonts w:ascii="Cambria Math" w:hAnsi="Cambria Math"/>
              </w:rPr>
              <m:t>np</m:t>
            </m:r>
          </m:sub>
        </m:sSub>
        <m:r>
          <w:rPr>
            <w:rFonts w:ascii="Cambria Math" w:hAnsi="Cambria Math"/>
          </w:rPr>
          <m:t xml:space="preserve"> </m:t>
        </m:r>
      </m:oMath>
      <w:r>
        <w:t xml:space="preserve">as found in Section </w:t>
      </w:r>
      <w:r>
        <w:fldChar w:fldCharType="begin"/>
      </w:r>
      <w:r>
        <w:instrText xml:space="preserve"> REF _Ref185301475 \r \h </w:instrText>
      </w:r>
      <w:r>
        <w:fldChar w:fldCharType="separate"/>
      </w:r>
      <w:r w:rsidR="00C4387D">
        <w:t>3</w:t>
      </w:r>
      <w:r>
        <w:fldChar w:fldCharType="end"/>
      </w:r>
      <w:r>
        <w:t xml:space="preserve">) – do you know why it must be greater? </w:t>
      </w:r>
      <w:r w:rsidR="009E3F71">
        <w:t>M</w:t>
      </w:r>
      <w:r>
        <w:t>ake</w:t>
      </w:r>
      <w:r w:rsidR="00617838">
        <w:t xml:space="preserve"> </w:t>
      </w:r>
      <m:oMath>
        <m:r>
          <w:rPr>
            <w:rFonts w:ascii="Cambria Math" w:hAnsi="Cambria Math"/>
          </w:rPr>
          <m:t xml:space="preserve">ζ&lt; </m:t>
        </m:r>
        <m:f>
          <m:fPr>
            <m:type m:val="skw"/>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m:t>
                </m:r>
              </m:e>
            </m:rad>
          </m:den>
        </m:f>
      </m:oMath>
      <w:r>
        <w:t xml:space="preserve">, and keep </w:t>
      </w:r>
      <w:r w:rsidR="00953635">
        <w:t>the K values</w:t>
      </w:r>
      <w:r>
        <w:t xml:space="preserve"> less than 300. </w:t>
      </w:r>
      <w:r>
        <w:rPr>
          <w:i/>
          <w:iCs/>
        </w:rPr>
        <w:t>(Hint: meet the last constraint by trial and error.)</w:t>
      </w:r>
      <w:r>
        <w:t xml:space="preserve"> Simulate your system using the nonlinear “Reaction Wheel Block Diagram Model” and “Reaction Wheel Animation” blocks – </w:t>
      </w:r>
      <w:r w:rsidR="00617838">
        <w:t>download these blocks from Box</w:t>
      </w:r>
      <w:r w:rsidR="00AF0ABA">
        <w:t xml:space="preserve"> (pend_blks.slx and AnimationRWP.m)</w:t>
      </w:r>
      <w:r w:rsidR="00617838">
        <w:t xml:space="preserve"> and place them in your working directory. No need to </w:t>
      </w:r>
      <w:r>
        <w:t>estimat</w:t>
      </w:r>
      <w:r w:rsidR="00617838">
        <w:t>e</w:t>
      </w:r>
      <w:r>
        <w:t xml:space="preserve"> velocity; just use the exact states. Simulate </w:t>
      </w:r>
      <w:r>
        <w:sym w:font="Wingdings" w:char="F081"/>
      </w:r>
      <w:r>
        <w:t xml:space="preserve"> IC deviation (</w:t>
      </w:r>
      <w:r w:rsidR="00617838">
        <w:t xml:space="preserve"> </w:t>
      </w:r>
      <m:oMath>
        <m: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p</m:t>
            </m:r>
          </m:sub>
        </m:sSub>
      </m:oMath>
      <w:r>
        <w:t>or</w:t>
      </w:r>
      <w:r w:rsidR="00617838">
        <w:t xml:space="preserve"> </w:t>
      </w:r>
      <m:oMath>
        <m:r>
          <w:rPr>
            <w:rFonts w:ascii="Cambria Math" w:hAnsi="Cambria Math"/>
          </w:rPr>
          <m:t>δ</m:t>
        </m:r>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p</m:t>
                </m:r>
              </m:sub>
            </m:sSub>
          </m:e>
        </m:acc>
      </m:oMath>
      <w:r>
        <w:t xml:space="preserve">  nonzero), </w:t>
      </w:r>
      <w:r>
        <w:sym w:font="Wingdings" w:char="F082"/>
      </w:r>
      <w:r>
        <w:t xml:space="preserve"> a pulse (simulating a tap) disturbance input to the pendulum arm (</w:t>
      </w:r>
      <w:r>
        <w:rPr>
          <w:i/>
          <w:iCs/>
        </w:rPr>
        <w:t>τ</w:t>
      </w:r>
      <w:r>
        <w:rPr>
          <w:i/>
          <w:iCs/>
          <w:vertAlign w:val="subscript"/>
        </w:rPr>
        <w:t>p</w:t>
      </w:r>
      <w:r>
        <w:t xml:space="preserve">) with duty cycle of 5% and period of 4 seconds, and </w:t>
      </w:r>
      <w:r>
        <w:sym w:font="Wingdings" w:char="F083"/>
      </w:r>
      <w:r>
        <w:t xml:space="preserve"> a constant disturbance input to the pendulum arm. Is the response satisfactory (i.e. stable and fairly fast)? Now look at rotor velocity. Do you see any problems?</w:t>
      </w:r>
    </w:p>
    <w:p w14:paraId="5A6BCA20" w14:textId="528F55CF" w:rsidR="00A16B0A" w:rsidRDefault="00A16B0A">
      <w:pPr>
        <w:pStyle w:val="Caption"/>
        <w:keepNext/>
        <w:jc w:val="center"/>
      </w:pPr>
      <w:bookmarkStart w:id="79" w:name="_Ref184721064"/>
      <w:r>
        <w:t xml:space="preserve">Table </w:t>
      </w:r>
      <w:r w:rsidR="000D266D">
        <w:rPr>
          <w:noProof/>
        </w:rPr>
        <w:fldChar w:fldCharType="begin"/>
      </w:r>
      <w:r w:rsidR="000D266D">
        <w:rPr>
          <w:noProof/>
        </w:rPr>
        <w:instrText xml:space="preserve"> SEQ Table \* ARABIC </w:instrText>
      </w:r>
      <w:r w:rsidR="000D266D">
        <w:rPr>
          <w:noProof/>
        </w:rPr>
        <w:fldChar w:fldCharType="separate"/>
      </w:r>
      <w:r w:rsidR="00C4387D">
        <w:rPr>
          <w:noProof/>
        </w:rPr>
        <w:t>1</w:t>
      </w:r>
      <w:r w:rsidR="000D266D">
        <w:rPr>
          <w:noProof/>
        </w:rPr>
        <w:fldChar w:fldCharType="end"/>
      </w:r>
      <w:bookmarkEnd w:id="79"/>
      <w:r>
        <w:t>: Robustness Comparisons</w:t>
      </w:r>
    </w:p>
    <w:tbl>
      <w:tblPr>
        <w:tblW w:w="8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03"/>
        <w:gridCol w:w="1312"/>
        <w:gridCol w:w="1173"/>
        <w:gridCol w:w="1451"/>
        <w:gridCol w:w="1189"/>
        <w:gridCol w:w="776"/>
        <w:gridCol w:w="653"/>
      </w:tblGrid>
      <w:tr w:rsidR="00A16B0A" w14:paraId="557D7D45" w14:textId="77777777">
        <w:tc>
          <w:tcPr>
            <w:tcW w:w="2303" w:type="dxa"/>
            <w:shd w:val="solid" w:color="000000" w:fill="FFFFFF"/>
          </w:tcPr>
          <w:p w14:paraId="74361C5E" w14:textId="77777777" w:rsidR="00A16B0A" w:rsidRDefault="00A16B0A">
            <w:pPr>
              <w:ind w:firstLine="0"/>
              <w:rPr>
                <w:b/>
                <w:bCs/>
              </w:rPr>
            </w:pPr>
          </w:p>
        </w:tc>
        <w:tc>
          <w:tcPr>
            <w:tcW w:w="2485" w:type="dxa"/>
            <w:gridSpan w:val="2"/>
            <w:shd w:val="solid" w:color="000000" w:fill="FFFFFF"/>
          </w:tcPr>
          <w:p w14:paraId="5AEB2DD2" w14:textId="278017F9" w:rsidR="00A16B0A" w:rsidRDefault="00A16B0A">
            <w:pPr>
              <w:ind w:firstLine="0"/>
              <w:jc w:val="center"/>
              <w:rPr>
                <w:b/>
                <w:bCs/>
              </w:rPr>
            </w:pPr>
            <w:r>
              <w:rPr>
                <w:b/>
                <w:bCs/>
              </w:rPr>
              <w:t>Two-State Feedback (</w:t>
            </w:r>
            <w:r>
              <w:rPr>
                <w:b/>
                <w:bCs/>
              </w:rPr>
              <w:fldChar w:fldCharType="begin"/>
            </w:r>
            <w:r>
              <w:rPr>
                <w:b/>
                <w:bCs/>
              </w:rPr>
              <w:instrText xml:space="preserve"> REF _Ref184720575 \r \h </w:instrText>
            </w:r>
            <w:r>
              <w:rPr>
                <w:b/>
                <w:bCs/>
              </w:rPr>
            </w:r>
            <w:r>
              <w:rPr>
                <w:b/>
                <w:bCs/>
              </w:rPr>
              <w:fldChar w:fldCharType="separate"/>
            </w:r>
            <w:r w:rsidR="00C4387D">
              <w:rPr>
                <w:b/>
                <w:bCs/>
              </w:rPr>
              <w:t>4.2</w:t>
            </w:r>
            <w:r>
              <w:rPr>
                <w:b/>
                <w:bCs/>
              </w:rPr>
              <w:fldChar w:fldCharType="end"/>
            </w:r>
            <w:r>
              <w:rPr>
                <w:b/>
                <w:bCs/>
              </w:rPr>
              <w:t>)</w:t>
            </w:r>
          </w:p>
        </w:tc>
        <w:tc>
          <w:tcPr>
            <w:tcW w:w="2640" w:type="dxa"/>
            <w:gridSpan w:val="2"/>
            <w:shd w:val="solid" w:color="000000" w:fill="FFFFFF"/>
          </w:tcPr>
          <w:p w14:paraId="0B49ABE2" w14:textId="2B798D86" w:rsidR="00A16B0A" w:rsidRDefault="00A16B0A">
            <w:pPr>
              <w:ind w:firstLine="0"/>
              <w:jc w:val="center"/>
              <w:rPr>
                <w:b/>
                <w:bCs/>
              </w:rPr>
            </w:pPr>
            <w:r>
              <w:rPr>
                <w:b/>
                <w:bCs/>
              </w:rPr>
              <w:t>Three-State Feedback (</w:t>
            </w:r>
            <w:r>
              <w:rPr>
                <w:b/>
                <w:bCs/>
              </w:rPr>
              <w:fldChar w:fldCharType="begin"/>
            </w:r>
            <w:r>
              <w:rPr>
                <w:b/>
                <w:bCs/>
              </w:rPr>
              <w:instrText xml:space="preserve"> REF _Ref184720601 \r \h </w:instrText>
            </w:r>
            <w:r>
              <w:rPr>
                <w:b/>
                <w:bCs/>
              </w:rPr>
            </w:r>
            <w:r>
              <w:rPr>
                <w:b/>
                <w:bCs/>
              </w:rPr>
              <w:fldChar w:fldCharType="separate"/>
            </w:r>
            <w:r w:rsidR="00C4387D">
              <w:rPr>
                <w:b/>
                <w:bCs/>
              </w:rPr>
              <w:t>4.3</w:t>
            </w:r>
            <w:r>
              <w:rPr>
                <w:b/>
                <w:bCs/>
              </w:rPr>
              <w:fldChar w:fldCharType="end"/>
            </w:r>
            <w:r>
              <w:rPr>
                <w:b/>
                <w:bCs/>
              </w:rPr>
              <w:t>)</w:t>
            </w:r>
          </w:p>
        </w:tc>
        <w:tc>
          <w:tcPr>
            <w:tcW w:w="1429" w:type="dxa"/>
            <w:gridSpan w:val="2"/>
            <w:shd w:val="solid" w:color="000000" w:fill="FFFFFF"/>
          </w:tcPr>
          <w:p w14:paraId="2453A15E" w14:textId="77777777" w:rsidR="00A16B0A" w:rsidRDefault="00A16B0A">
            <w:pPr>
              <w:ind w:firstLine="0"/>
              <w:jc w:val="center"/>
              <w:rPr>
                <w:b/>
                <w:bCs/>
              </w:rPr>
            </w:pPr>
            <w:r>
              <w:rPr>
                <w:b/>
                <w:bCs/>
              </w:rPr>
              <w:t>Observer</w:t>
            </w:r>
          </w:p>
          <w:p w14:paraId="376269B1" w14:textId="6BFF6A78" w:rsidR="00A16B0A" w:rsidRDefault="00A16B0A">
            <w:pPr>
              <w:ind w:firstLine="0"/>
              <w:jc w:val="center"/>
              <w:rPr>
                <w:b/>
                <w:bCs/>
              </w:rPr>
            </w:pPr>
            <w:r>
              <w:rPr>
                <w:b/>
                <w:bCs/>
              </w:rPr>
              <w:t>(</w:t>
            </w:r>
            <w:r>
              <w:rPr>
                <w:b/>
                <w:bCs/>
              </w:rPr>
              <w:fldChar w:fldCharType="begin"/>
            </w:r>
            <w:r>
              <w:rPr>
                <w:b/>
                <w:bCs/>
              </w:rPr>
              <w:instrText xml:space="preserve"> REF _Ref184720618 \r \h </w:instrText>
            </w:r>
            <w:r>
              <w:rPr>
                <w:b/>
                <w:bCs/>
              </w:rPr>
            </w:r>
            <w:r>
              <w:rPr>
                <w:b/>
                <w:bCs/>
              </w:rPr>
              <w:fldChar w:fldCharType="separate"/>
            </w:r>
            <w:r w:rsidR="00C4387D">
              <w:rPr>
                <w:b/>
                <w:bCs/>
              </w:rPr>
              <w:t>5.1</w:t>
            </w:r>
            <w:r>
              <w:rPr>
                <w:b/>
                <w:bCs/>
              </w:rPr>
              <w:fldChar w:fldCharType="end"/>
            </w:r>
            <w:r>
              <w:rPr>
                <w:b/>
                <w:bCs/>
              </w:rPr>
              <w:t>)</w:t>
            </w:r>
          </w:p>
        </w:tc>
      </w:tr>
      <w:tr w:rsidR="00A16B0A" w14:paraId="485C76A9" w14:textId="77777777">
        <w:tc>
          <w:tcPr>
            <w:tcW w:w="2303" w:type="dxa"/>
          </w:tcPr>
          <w:p w14:paraId="4A3BB554" w14:textId="77777777" w:rsidR="00A16B0A" w:rsidRDefault="00A16B0A">
            <w:pPr>
              <w:ind w:firstLine="0"/>
            </w:pPr>
            <w:r>
              <w:sym w:font="Wingdings" w:char="F081"/>
            </w:r>
            <w:r>
              <w:t xml:space="preserve"> Max IC deviations</w:t>
            </w:r>
          </w:p>
        </w:tc>
        <w:tc>
          <w:tcPr>
            <w:tcW w:w="1312" w:type="dxa"/>
          </w:tcPr>
          <w:p w14:paraId="6FA83B9E" w14:textId="77777777" w:rsidR="00A16B0A" w:rsidRDefault="00A407AD" w:rsidP="00953635">
            <w:pPr>
              <w:ind w:firstLine="0"/>
              <w:jc w:val="right"/>
            </w:pPr>
            <w:r>
              <w:rPr>
                <w:noProof/>
                <w:position w:val="-14"/>
              </w:rPr>
              <w:object w:dxaOrig="420" w:dyaOrig="380" w14:anchorId="021902EE">
                <v:shape id="_x0000_i1105" type="#_x0000_t75" alt="" style="width:21pt;height:18.75pt;mso-width-percent:0;mso-height-percent:0;mso-width-percent:0;mso-height-percent:0" o:ole="">
                  <v:imagedata r:id="rId171" o:title=""/>
                </v:shape>
                <o:OLEObject Type="Embed" ProgID="Equation.3" ShapeID="_x0000_i1105" DrawAspect="Content" ObjectID="_1666627584" r:id="rId172"/>
              </w:object>
            </w:r>
          </w:p>
        </w:tc>
        <w:tc>
          <w:tcPr>
            <w:tcW w:w="1173" w:type="dxa"/>
          </w:tcPr>
          <w:p w14:paraId="24041004" w14:textId="77777777" w:rsidR="00A16B0A" w:rsidRDefault="00A407AD" w:rsidP="00953635">
            <w:pPr>
              <w:ind w:firstLine="0"/>
              <w:jc w:val="right"/>
            </w:pPr>
            <w:r>
              <w:rPr>
                <w:noProof/>
                <w:position w:val="-14"/>
              </w:rPr>
              <w:object w:dxaOrig="420" w:dyaOrig="400" w14:anchorId="14920881">
                <v:shape id="_x0000_i1106" type="#_x0000_t75" alt="" style="width:21pt;height:20.25pt;mso-width-percent:0;mso-height-percent:0;mso-width-percent:0;mso-height-percent:0" o:ole="">
                  <v:imagedata r:id="rId173" o:title=""/>
                </v:shape>
                <o:OLEObject Type="Embed" ProgID="Equation.3" ShapeID="_x0000_i1106" DrawAspect="Content" ObjectID="_1666627585" r:id="rId174"/>
              </w:object>
            </w:r>
          </w:p>
        </w:tc>
        <w:tc>
          <w:tcPr>
            <w:tcW w:w="1451" w:type="dxa"/>
          </w:tcPr>
          <w:p w14:paraId="4AE7276B" w14:textId="77777777" w:rsidR="00A16B0A" w:rsidRDefault="00A16B0A">
            <w:pPr>
              <w:ind w:firstLine="0"/>
            </w:pPr>
          </w:p>
        </w:tc>
        <w:tc>
          <w:tcPr>
            <w:tcW w:w="1189" w:type="dxa"/>
          </w:tcPr>
          <w:p w14:paraId="20E01608" w14:textId="77777777" w:rsidR="00A16B0A" w:rsidRDefault="00A16B0A">
            <w:pPr>
              <w:ind w:firstLine="0"/>
            </w:pPr>
          </w:p>
        </w:tc>
        <w:tc>
          <w:tcPr>
            <w:tcW w:w="776" w:type="dxa"/>
          </w:tcPr>
          <w:p w14:paraId="4FB9E26F" w14:textId="77777777" w:rsidR="00A16B0A" w:rsidRDefault="00A16B0A">
            <w:pPr>
              <w:ind w:firstLine="0"/>
            </w:pPr>
          </w:p>
        </w:tc>
        <w:tc>
          <w:tcPr>
            <w:tcW w:w="653" w:type="dxa"/>
          </w:tcPr>
          <w:p w14:paraId="293098A3" w14:textId="77777777" w:rsidR="00A16B0A" w:rsidRDefault="00A16B0A">
            <w:pPr>
              <w:ind w:firstLine="0"/>
            </w:pPr>
          </w:p>
        </w:tc>
      </w:tr>
      <w:tr w:rsidR="00A16B0A" w14:paraId="05129786" w14:textId="77777777">
        <w:tc>
          <w:tcPr>
            <w:tcW w:w="2303" w:type="dxa"/>
          </w:tcPr>
          <w:p w14:paraId="1E411C3F" w14:textId="77777777" w:rsidR="00A16B0A" w:rsidRDefault="00A16B0A">
            <w:pPr>
              <w:ind w:firstLine="0"/>
            </w:pPr>
            <w:r>
              <w:sym w:font="Wingdings" w:char="F082"/>
            </w:r>
            <w:r>
              <w:t xml:space="preserve"> Max pulse</w:t>
            </w:r>
          </w:p>
        </w:tc>
        <w:tc>
          <w:tcPr>
            <w:tcW w:w="2485" w:type="dxa"/>
            <w:gridSpan w:val="2"/>
          </w:tcPr>
          <w:p w14:paraId="42E5511D" w14:textId="77777777" w:rsidR="00A16B0A" w:rsidRPr="00953635" w:rsidRDefault="00A16B0A" w:rsidP="00953635">
            <w:pPr>
              <w:ind w:firstLine="0"/>
              <w:jc w:val="right"/>
              <w:rPr>
                <w:i/>
              </w:rPr>
            </w:pPr>
          </w:p>
        </w:tc>
        <w:tc>
          <w:tcPr>
            <w:tcW w:w="2640" w:type="dxa"/>
            <w:gridSpan w:val="2"/>
          </w:tcPr>
          <w:p w14:paraId="72659029" w14:textId="77777777" w:rsidR="00A16B0A" w:rsidRDefault="00A16B0A">
            <w:pPr>
              <w:ind w:firstLine="0"/>
            </w:pPr>
          </w:p>
        </w:tc>
        <w:tc>
          <w:tcPr>
            <w:tcW w:w="1429" w:type="dxa"/>
            <w:gridSpan w:val="2"/>
          </w:tcPr>
          <w:p w14:paraId="3D5871CD" w14:textId="77777777" w:rsidR="00A16B0A" w:rsidRDefault="00A16B0A">
            <w:pPr>
              <w:ind w:firstLine="0"/>
            </w:pPr>
          </w:p>
        </w:tc>
      </w:tr>
      <w:tr w:rsidR="00A16B0A" w14:paraId="6B6D03CC" w14:textId="77777777">
        <w:tc>
          <w:tcPr>
            <w:tcW w:w="2303" w:type="dxa"/>
          </w:tcPr>
          <w:p w14:paraId="354B9F2F" w14:textId="77777777" w:rsidR="00A16B0A" w:rsidRDefault="00A16B0A">
            <w:pPr>
              <w:ind w:firstLine="0"/>
            </w:pPr>
            <w:r>
              <w:sym w:font="Wingdings" w:char="F083"/>
            </w:r>
            <w:r>
              <w:t xml:space="preserve"> Max disturbance</w:t>
            </w:r>
          </w:p>
        </w:tc>
        <w:tc>
          <w:tcPr>
            <w:tcW w:w="2485" w:type="dxa"/>
            <w:gridSpan w:val="2"/>
          </w:tcPr>
          <w:p w14:paraId="3126AE0F" w14:textId="77777777" w:rsidR="00A16B0A" w:rsidRPr="00953635" w:rsidRDefault="00A16B0A">
            <w:pPr>
              <w:ind w:firstLine="0"/>
              <w:rPr>
                <w:i/>
              </w:rPr>
            </w:pPr>
          </w:p>
        </w:tc>
        <w:tc>
          <w:tcPr>
            <w:tcW w:w="2640" w:type="dxa"/>
            <w:gridSpan w:val="2"/>
          </w:tcPr>
          <w:p w14:paraId="33F04313" w14:textId="77777777" w:rsidR="00A16B0A" w:rsidRDefault="00A16B0A">
            <w:pPr>
              <w:ind w:firstLine="0"/>
            </w:pPr>
          </w:p>
        </w:tc>
        <w:tc>
          <w:tcPr>
            <w:tcW w:w="1429" w:type="dxa"/>
            <w:gridSpan w:val="2"/>
          </w:tcPr>
          <w:p w14:paraId="234A10A3" w14:textId="77777777" w:rsidR="00A16B0A" w:rsidRDefault="00A16B0A">
            <w:pPr>
              <w:ind w:firstLine="0"/>
            </w:pPr>
          </w:p>
        </w:tc>
      </w:tr>
    </w:tbl>
    <w:p w14:paraId="503786FE" w14:textId="77777777" w:rsidR="00A16B0A" w:rsidRDefault="00A16B0A">
      <w:pPr>
        <w:rPr>
          <w:b/>
        </w:rPr>
      </w:pPr>
    </w:p>
    <w:p w14:paraId="7D42AF09" w14:textId="77777777" w:rsidR="00A16B0A" w:rsidRPr="00D46F4F" w:rsidRDefault="00A16B0A">
      <w:pPr>
        <w:jc w:val="both"/>
        <w:rPr>
          <w:iCs/>
        </w:rPr>
      </w:pPr>
      <w:r>
        <w:rPr>
          <w:b/>
          <w:i/>
          <w:iCs/>
        </w:rPr>
        <w:t>Note:</w:t>
      </w:r>
      <w:r>
        <w:rPr>
          <w:i/>
          <w:iCs/>
        </w:rPr>
        <w:t xml:space="preserve"> Remember that the controller uses delta states, whereas the nonlinear model outputs absolute states. You will need to remove the offset(s) accordingly.</w:t>
      </w:r>
      <w:r w:rsidR="00D46F4F">
        <w:rPr>
          <w:iCs/>
        </w:rPr>
        <w:t xml:space="preserve"> (</w:t>
      </w:r>
      <w:r w:rsidR="00D46F4F" w:rsidRPr="00D46F4F">
        <w:rPr>
          <w:i/>
          <w:iCs/>
        </w:rPr>
        <w:t>Comment</w:t>
      </w:r>
      <w:r w:rsidR="00D46F4F">
        <w:rPr>
          <w:iCs/>
        </w:rPr>
        <w:t xml:space="preserve">: </w:t>
      </w:r>
      <w:r w:rsidR="00D46F4F" w:rsidRPr="00D46F4F">
        <w:rPr>
          <w:iCs/>
        </w:rPr>
        <w:t xml:space="preserve">In order to fill out </w:t>
      </w:r>
      <w:r w:rsidR="001A0548">
        <w:rPr>
          <w:iCs/>
        </w:rPr>
        <w:t xml:space="preserve">the first row in </w:t>
      </w:r>
      <w:r w:rsidR="00D46F4F" w:rsidRPr="00D46F4F">
        <w:rPr>
          <w:iCs/>
        </w:rPr>
        <w:t xml:space="preserve">the above table, you need to test </w:t>
      </w:r>
      <w:r w:rsidR="001831A1">
        <w:rPr>
          <w:iCs/>
        </w:rPr>
        <w:t xml:space="preserve">IC deviations </w:t>
      </w:r>
      <w:r w:rsidR="00D46F4F" w:rsidRPr="00D46F4F">
        <w:rPr>
          <w:iCs/>
        </w:rPr>
        <w:t xml:space="preserve">for both </w:t>
      </w:r>
      <w:r w:rsidR="00A407AD" w:rsidRPr="00D46F4F">
        <w:rPr>
          <w:noProof/>
          <w:position w:val="-14"/>
        </w:rPr>
        <w:object w:dxaOrig="420" w:dyaOrig="380" w14:anchorId="415CFE81">
          <v:shape id="_x0000_i1107" type="#_x0000_t75" alt="" style="width:21pt;height:18.75pt;mso-width-percent:0;mso-height-percent:0;mso-width-percent:0;mso-height-percent:0" o:ole="">
            <v:imagedata r:id="rId171" o:title=""/>
          </v:shape>
          <o:OLEObject Type="Embed" ProgID="Equation.3" ShapeID="_x0000_i1107" DrawAspect="Content" ObjectID="_1666627586" r:id="rId175"/>
        </w:object>
      </w:r>
      <w:r w:rsidR="00D46F4F" w:rsidRPr="00D46F4F">
        <w:t xml:space="preserve"> and </w:t>
      </w:r>
      <w:r w:rsidR="00A407AD" w:rsidRPr="00D46F4F">
        <w:rPr>
          <w:noProof/>
          <w:position w:val="-14"/>
        </w:rPr>
        <w:object w:dxaOrig="420" w:dyaOrig="400" w14:anchorId="279C69D7">
          <v:shape id="_x0000_i1108" type="#_x0000_t75" alt="" style="width:21pt;height:20.25pt;mso-width-percent:0;mso-height-percent:0;mso-width-percent:0;mso-height-percent:0" o:ole="">
            <v:imagedata r:id="rId173" o:title=""/>
          </v:shape>
          <o:OLEObject Type="Embed" ProgID="Equation.3" ShapeID="_x0000_i1108" DrawAspect="Content" ObjectID="_1666627587" r:id="rId176"/>
        </w:object>
      </w:r>
      <w:r w:rsidR="00D46F4F" w:rsidRPr="00D46F4F">
        <w:t xml:space="preserve">. But you only test one at a time, i.e., for example, when you test IC deviation, add small deviation to </w:t>
      </w:r>
      <w:r w:rsidR="00A407AD" w:rsidRPr="00D46F4F">
        <w:rPr>
          <w:noProof/>
          <w:position w:val="-14"/>
        </w:rPr>
        <w:object w:dxaOrig="420" w:dyaOrig="380" w14:anchorId="369521D1">
          <v:shape id="_x0000_i1109" type="#_x0000_t75" alt="" style="width:21pt;height:18.75pt;mso-width-percent:0;mso-height-percent:0;mso-width-percent:0;mso-height-percent:0" o:ole="">
            <v:imagedata r:id="rId171" o:title=""/>
          </v:shape>
          <o:OLEObject Type="Embed" ProgID="Equation.3" ShapeID="_x0000_i1109" DrawAspect="Content" ObjectID="_1666627588" r:id="rId177"/>
        </w:object>
      </w:r>
      <w:r w:rsidR="00D46F4F" w:rsidRPr="00D46F4F">
        <w:t xml:space="preserve"> but keep zero deviation for </w:t>
      </w:r>
      <w:r w:rsidR="00A407AD" w:rsidRPr="00D46F4F">
        <w:rPr>
          <w:noProof/>
          <w:position w:val="-14"/>
        </w:rPr>
        <w:object w:dxaOrig="420" w:dyaOrig="400" w14:anchorId="123F180F">
          <v:shape id="_x0000_i1110" type="#_x0000_t75" alt="" style="width:21pt;height:20.25pt;mso-width-percent:0;mso-height-percent:0;mso-width-percent:0;mso-height-percent:0" o:ole="">
            <v:imagedata r:id="rId173" o:title=""/>
          </v:shape>
          <o:OLEObject Type="Embed" ProgID="Equation.3" ShapeID="_x0000_i1110" DrawAspect="Content" ObjectID="_1666627589" r:id="rId178"/>
        </w:object>
      </w:r>
      <w:r w:rsidR="00D46F4F" w:rsidRPr="00D46F4F">
        <w:t xml:space="preserve">. Then you test </w:t>
      </w:r>
      <w:r w:rsidR="00A407AD" w:rsidRPr="00D46F4F">
        <w:rPr>
          <w:noProof/>
          <w:position w:val="-14"/>
        </w:rPr>
        <w:object w:dxaOrig="420" w:dyaOrig="400" w14:anchorId="198AB5B8">
          <v:shape id="_x0000_i1111" type="#_x0000_t75" alt="" style="width:21pt;height:20.25pt;mso-width-percent:0;mso-height-percent:0;mso-width-percent:0;mso-height-percent:0" o:ole="">
            <v:imagedata r:id="rId173" o:title=""/>
          </v:shape>
          <o:OLEObject Type="Embed" ProgID="Equation.3" ShapeID="_x0000_i1111" DrawAspect="Content" ObjectID="_1666627590" r:id="rId179"/>
        </w:object>
      </w:r>
      <w:r w:rsidR="00D46F4F" w:rsidRPr="00D46F4F">
        <w:t xml:space="preserve"> similarly.)</w:t>
      </w:r>
    </w:p>
    <w:p w14:paraId="0241FAA3" w14:textId="77777777" w:rsidR="00A16B0A" w:rsidRDefault="00A16B0A">
      <w:pPr>
        <w:jc w:val="both"/>
      </w:pPr>
      <w:r>
        <w:t xml:space="preserve">As you can see, the rotor velocity stays constant at steady-state without any disturbances. However, with a constant disturbance, however small, the motor undergoes a constant acceleration to counteract it, which causes the velocity to increase without bound. Since we have a bound on velocity (there is </w:t>
      </w:r>
      <w:r>
        <w:rPr>
          <w:i/>
        </w:rPr>
        <w:t>always</w:t>
      </w:r>
      <w:r>
        <w:t xml:space="preserve"> a bound on velocity!), this is not practical for implementation. Therefore we must </w:t>
      </w:r>
      <w:r w:rsidR="00D46F4F">
        <w:t>feedback</w:t>
      </w:r>
      <w:r>
        <w:t xml:space="preserve"> the rotor velocity information.</w:t>
      </w:r>
    </w:p>
    <w:p w14:paraId="3838F730" w14:textId="77777777" w:rsidR="00A16B0A" w:rsidRDefault="00A16B0A">
      <w:pPr>
        <w:jc w:val="both"/>
      </w:pPr>
      <w:r>
        <w:t xml:space="preserve">This may raise a question: In simulation, if a constant </w:t>
      </w:r>
      <w:r>
        <w:rPr>
          <w:i/>
          <w:iCs/>
        </w:rPr>
        <w:t>u</w:t>
      </w:r>
      <w:r>
        <w:t xml:space="preserve"> can cause velocity to become arbitrarily large, why can’t that happen in our system? Because as velocity increases, friction increases, and (</w:t>
      </w:r>
      <w:r>
        <w:rPr>
          <w:i/>
          <w:iCs/>
        </w:rPr>
        <w:t>u-F</w:t>
      </w:r>
      <w:r>
        <w:t xml:space="preserve">) decreases until friction effectively “cancels out” </w:t>
      </w:r>
      <w:r>
        <w:rPr>
          <w:i/>
          <w:iCs/>
        </w:rPr>
        <w:t>u</w:t>
      </w:r>
      <w:r>
        <w:t>!</w:t>
      </w:r>
    </w:p>
    <w:p w14:paraId="7C6FBA36" w14:textId="77777777" w:rsidR="00A16B0A" w:rsidRDefault="00FF33D3">
      <w:pPr>
        <w:pStyle w:val="Heading2"/>
      </w:pPr>
      <w:bookmarkStart w:id="80" w:name="_Stabilization_Using_Three-State"/>
      <w:bookmarkStart w:id="81" w:name="_Toc529862939"/>
      <w:bookmarkStart w:id="82" w:name="_Ref531584874"/>
      <w:bookmarkStart w:id="83" w:name="_Ref531585092"/>
      <w:bookmarkStart w:id="84" w:name="_Ref531585110"/>
      <w:bookmarkStart w:id="85" w:name="_Ref3345471"/>
      <w:bookmarkStart w:id="86" w:name="_Ref184720601"/>
      <w:bookmarkStart w:id="87" w:name="_Toc446001050"/>
      <w:bookmarkEnd w:id="80"/>
      <w:r>
        <w:t xml:space="preserve">Inverted </w:t>
      </w:r>
      <w:r w:rsidR="00A16B0A">
        <w:t>Stabilization Using Three-State Feedback</w:t>
      </w:r>
      <w:bookmarkEnd w:id="81"/>
      <w:bookmarkEnd w:id="82"/>
      <w:bookmarkEnd w:id="83"/>
      <w:bookmarkEnd w:id="84"/>
      <w:bookmarkEnd w:id="85"/>
      <w:bookmarkEnd w:id="86"/>
      <w:bookmarkEnd w:id="87"/>
    </w:p>
    <w:p w14:paraId="6547AF4A" w14:textId="61752668" w:rsidR="00A16B0A" w:rsidRDefault="00A16B0A">
      <w:pPr>
        <w:jc w:val="both"/>
      </w:pPr>
      <w:r>
        <w:t xml:space="preserve">Consider the eigenvalues of the 4-state state-space model you found in Question </w:t>
      </w:r>
      <w:r>
        <w:fldChar w:fldCharType="begin"/>
      </w:r>
      <w:r>
        <w:instrText xml:space="preserve"> REF Q_4_a \h  \* MERGEFORMAT </w:instrText>
      </w:r>
      <w:r>
        <w:fldChar w:fldCharType="separate"/>
      </w:r>
      <w:r w:rsidR="00C4387D">
        <w:t>4-a</w:t>
      </w:r>
      <w:r>
        <w:fldChar w:fldCharType="end"/>
      </w:r>
      <w:r>
        <w:t xml:space="preserve">. The zero eigenvalues represent the rotor position and velocity. Our goal is to pull the velocity eigenvalue into the LHP, but leave the position eigenvalue alone. This will </w:t>
      </w:r>
      <w:r w:rsidRPr="009813B0">
        <w:rPr>
          <w:b/>
        </w:rPr>
        <w:t>stabilize</w:t>
      </w:r>
      <w:r>
        <w:t xml:space="preserve"> the rotor velocity, while still </w:t>
      </w:r>
      <w:r w:rsidRPr="009813B0">
        <w:rPr>
          <w:b/>
        </w:rPr>
        <w:t>ignoring</w:t>
      </w:r>
      <w:r>
        <w:t xml:space="preserve"> its position.</w:t>
      </w:r>
    </w:p>
    <w:p w14:paraId="0A1C8586" w14:textId="4F5C4D86" w:rsidR="00A16B0A" w:rsidRDefault="00A16B0A">
      <w:pPr>
        <w:pStyle w:val="Question"/>
      </w:pPr>
      <w:bookmarkStart w:id="88" w:name="Q_4_c"/>
      <w:r>
        <w:lastRenderedPageBreak/>
        <w:t>4-c</w:t>
      </w:r>
      <w:bookmarkEnd w:id="88"/>
      <w:r>
        <w:tab/>
        <w:t xml:space="preserve">Using the same constraints as </w:t>
      </w:r>
      <w:r>
        <w:fldChar w:fldCharType="begin"/>
      </w:r>
      <w:r>
        <w:instrText xml:space="preserve"> REF Q_4_b \h </w:instrText>
      </w:r>
      <w:r>
        <w:fldChar w:fldCharType="separate"/>
      </w:r>
      <w:r w:rsidR="00C4387D">
        <w:t>4-b</w:t>
      </w:r>
      <w:r>
        <w:fldChar w:fldCharType="end"/>
      </w:r>
      <w:r>
        <w:t>, design a state feedback controller with</w:t>
      </w:r>
      <w:r w:rsidR="00AF0ABA">
        <w:t xml:space="preserve"> </w:t>
      </w:r>
      <m:oMath>
        <m:sSub>
          <m:sSubPr>
            <m:ctrlPr>
              <w:rPr>
                <w:rFonts w:ascii="Cambria Math" w:hAnsi="Cambria Math"/>
                <w:i/>
              </w:rPr>
            </m:ctrlPr>
          </m:sSubPr>
          <m:e>
            <m:r>
              <w:rPr>
                <w:rFonts w:ascii="Cambria Math" w:hAnsi="Cambria Math"/>
              </w:rPr>
              <m:t>θ</m:t>
            </m:r>
          </m:e>
          <m:sub>
            <m:r>
              <w:rPr>
                <w:rFonts w:ascii="Cambria Math" w:hAnsi="Cambria Math"/>
              </w:rPr>
              <m:t>p</m:t>
            </m:r>
          </m:sub>
        </m:sSub>
      </m:oMath>
      <w:r w:rsidR="00AF0ABA">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p</m:t>
                </m:r>
              </m:sub>
            </m:sSub>
          </m:e>
        </m:acc>
      </m:oMath>
      <w:r>
        <w:t xml:space="preserve"> and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r</m:t>
                </m:r>
              </m:sub>
            </m:sSub>
          </m:e>
        </m:acc>
      </m:oMath>
      <w:r>
        <w:t xml:space="preserve"> feedback. Place the </w:t>
      </w:r>
      <w:r w:rsidR="00AF0ABA">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r</m:t>
                </m:r>
              </m:sub>
            </m:sSub>
          </m:e>
        </m:acc>
      </m:oMath>
      <w:r>
        <w:t xml:space="preserve"> eigenvalue between the other two LHP poles. </w:t>
      </w:r>
      <w:r>
        <w:rPr>
          <w:i/>
          <w:iCs/>
        </w:rPr>
        <w:t xml:space="preserve">(Hint: </w:t>
      </w:r>
      <w:r>
        <w:rPr>
          <w:smallCaps/>
        </w:rPr>
        <w:t>Matlab</w:t>
      </w:r>
      <w:r>
        <w:rPr>
          <w:i/>
          <w:iCs/>
        </w:rPr>
        <w:t xml:space="preserve"> “place” or “acker” may work – just keep the fourth pole at zero. This makes the fact that we’re ignoring  </w:t>
      </w:r>
      <m:oMath>
        <m:sSub>
          <m:sSubPr>
            <m:ctrlPr>
              <w:rPr>
                <w:rFonts w:ascii="Cambria Math" w:hAnsi="Cambria Math"/>
                <w:i/>
                <w:iCs/>
              </w:rPr>
            </m:ctrlPr>
          </m:sSubPr>
          <m:e>
            <m:r>
              <w:rPr>
                <w:rFonts w:ascii="Cambria Math" w:hAnsi="Cambria Math"/>
              </w:rPr>
              <m:t>θ</m:t>
            </m:r>
          </m:e>
          <m:sub>
            <m:r>
              <w:rPr>
                <w:rFonts w:ascii="Cambria Math" w:hAnsi="Cambria Math"/>
              </w:rPr>
              <m:t>r</m:t>
            </m:r>
          </m:sub>
        </m:sSub>
        <m:r>
          <w:rPr>
            <w:rFonts w:ascii="Cambria Math" w:hAnsi="Cambria Math"/>
          </w:rPr>
          <m:t xml:space="preserve"> </m:t>
        </m:r>
      </m:oMath>
      <w:r>
        <w:rPr>
          <w:i/>
          <w:iCs/>
        </w:rPr>
        <w:t>evident.)</w:t>
      </w:r>
      <w:r>
        <w:t xml:space="preserve"> Simulate conditions </w:t>
      </w:r>
      <w:r>
        <w:sym w:font="Wingdings" w:char="F081"/>
      </w:r>
      <w:r>
        <w:t xml:space="preserve">, </w:t>
      </w:r>
      <w:r>
        <w:sym w:font="Wingdings" w:char="F082"/>
      </w:r>
      <w:r>
        <w:t xml:space="preserve">, and </w:t>
      </w:r>
      <w:r>
        <w:sym w:font="Wingdings" w:char="F083"/>
      </w:r>
      <w:r>
        <w:t xml:space="preserve"> from </w:t>
      </w:r>
      <w:r>
        <w:fldChar w:fldCharType="begin"/>
      </w:r>
      <w:r>
        <w:instrText xml:space="preserve"> REF Q_4_b \h </w:instrText>
      </w:r>
      <w:r>
        <w:fldChar w:fldCharType="separate"/>
      </w:r>
      <w:r w:rsidR="00C4387D">
        <w:t>4-b</w:t>
      </w:r>
      <w:r>
        <w:fldChar w:fldCharType="end"/>
      </w:r>
      <w:r>
        <w:t xml:space="preserve"> again. Record in </w:t>
      </w:r>
      <w:r>
        <w:fldChar w:fldCharType="begin"/>
      </w:r>
      <w:r>
        <w:instrText xml:space="preserve"> REF _Ref184721064 \h </w:instrText>
      </w:r>
      <w:r>
        <w:fldChar w:fldCharType="separate"/>
      </w:r>
      <w:r w:rsidR="00C4387D">
        <w:t xml:space="preserve">Table </w:t>
      </w:r>
      <w:r w:rsidR="00C4387D">
        <w:rPr>
          <w:noProof/>
        </w:rPr>
        <w:t>1</w:t>
      </w:r>
      <w:r>
        <w:fldChar w:fldCharType="end"/>
      </w:r>
      <w:r>
        <w:t xml:space="preserve"> the maximum IC deviation that the system can correct, as well as the maximum tap. </w:t>
      </w:r>
      <w:r w:rsidR="00AF0ABA">
        <w:t xml:space="preserve"> </w:t>
      </w:r>
    </w:p>
    <w:p w14:paraId="033B1EC7" w14:textId="77777777" w:rsidR="00A16B0A" w:rsidRDefault="00A16B0A" w:rsidP="00AF0ABA">
      <w:pPr>
        <w:jc w:val="both"/>
      </w:pPr>
      <w:r>
        <w:rPr>
          <w:rFonts w:eastAsia="MS Mincho"/>
        </w:rPr>
        <w:t xml:space="preserve">If the RWP is too sensitive to be positioned and doesn’t stay up very long, check the rotor velocity. If the RWP is spinning up to a high velocity before falling, then your </w:t>
      </w:r>
      <w:r w:rsidR="00A407AD">
        <w:rPr>
          <w:noProof/>
          <w:position w:val="-10"/>
        </w:rPr>
        <w:object w:dxaOrig="260" w:dyaOrig="360" w14:anchorId="796A0525">
          <v:shape id="_x0000_i1112" type="#_x0000_t75" alt="" style="width:12.75pt;height:18pt;mso-width-percent:0;mso-height-percent:0;mso-width-percent:0;mso-height-percent:0" o:ole="">
            <v:imagedata r:id="rId180" o:title=""/>
          </v:shape>
          <o:OLEObject Type="Embed" ProgID="Equation.3" ShapeID="_x0000_i1112" DrawAspect="Content" ObjectID="_1666627591" r:id="rId181"/>
        </w:object>
      </w:r>
      <w:r>
        <w:t xml:space="preserve"> feedback gain may be too small. Adjust the gains until you get a satisfactory response, then show it to your TA. When the RWP is successfully stabilized, you should see limit cycle behavior</w:t>
      </w:r>
      <w:r>
        <w:rPr>
          <w:rStyle w:val="FootnoteReference"/>
        </w:rPr>
        <w:footnoteReference w:id="2"/>
      </w:r>
      <w:r>
        <w:t xml:space="preserve"> .</w:t>
      </w:r>
    </w:p>
    <w:p w14:paraId="0E187B82" w14:textId="77777777" w:rsidR="00AF0ABA" w:rsidRDefault="00AF0ABA" w:rsidP="00AF0ABA">
      <w:pPr>
        <w:jc w:val="both"/>
      </w:pPr>
    </w:p>
    <w:p w14:paraId="5C46DB15" w14:textId="77777777" w:rsidR="00AF0ABA" w:rsidRPr="00AF0ABA" w:rsidRDefault="00AF0ABA" w:rsidP="00AF0ABA">
      <w:pPr>
        <w:jc w:val="both"/>
        <w:rPr>
          <w:b/>
          <w:bCs/>
        </w:rPr>
      </w:pPr>
      <w:r w:rsidRPr="00AF0ABA">
        <w:rPr>
          <w:b/>
          <w:bCs/>
        </w:rPr>
        <w:t>Check out the video RWP_Chapter4_5.mp4 in the Box for the implementation of the controllers that you designed in simulation.</w:t>
      </w:r>
    </w:p>
    <w:p w14:paraId="254F8F98" w14:textId="77777777" w:rsidR="00AF0ABA" w:rsidRDefault="00AF0ABA" w:rsidP="00AF0ABA">
      <w:pPr>
        <w:jc w:val="both"/>
      </w:pPr>
    </w:p>
    <w:p w14:paraId="78448153" w14:textId="77777777" w:rsidR="00A16B0A" w:rsidRDefault="00A16B0A">
      <w:r>
        <w:t>We will next explore the observer’s approach.</w:t>
      </w:r>
    </w:p>
    <w:p w14:paraId="77223573" w14:textId="77777777" w:rsidR="00A16B0A" w:rsidRDefault="00A16B0A">
      <w:pPr>
        <w:pStyle w:val="Heading1"/>
        <w:sectPr w:rsidR="00A16B0A">
          <w:headerReference w:type="default" r:id="rId182"/>
          <w:pgSz w:w="12240" w:h="15840" w:code="1"/>
          <w:pgMar w:top="1440" w:right="1440" w:bottom="1440" w:left="1440" w:header="720" w:footer="720" w:gutter="720"/>
          <w:cols w:space="708"/>
          <w:titlePg/>
          <w:docGrid w:linePitch="360"/>
        </w:sectPr>
      </w:pPr>
      <w:bookmarkStart w:id="89" w:name="_Toc530893750"/>
    </w:p>
    <w:p w14:paraId="766976FB" w14:textId="77777777" w:rsidR="00A16B0A" w:rsidRDefault="00A16B0A">
      <w:pPr>
        <w:pStyle w:val="Heading1"/>
      </w:pPr>
      <w:bookmarkStart w:id="90" w:name="_Toc446001051"/>
      <w:r>
        <w:lastRenderedPageBreak/>
        <w:t>Observer Design</w:t>
      </w:r>
      <w:bookmarkEnd w:id="89"/>
      <w:bookmarkEnd w:id="90"/>
    </w:p>
    <w:p w14:paraId="47068547" w14:textId="77777777" w:rsidR="00A16B0A" w:rsidRDefault="00A16B0A">
      <w:pPr>
        <w:jc w:val="both"/>
      </w:pPr>
      <w:r>
        <w:t>We will now design an observer for the Reaction Wheel Pendulum (RWP) to replace the full state feedback controller we designed previously. The observer will estimate both velocities of the system. And since we’re designing a full-order observer, it will also “estimate” both positions.</w:t>
      </w:r>
    </w:p>
    <w:p w14:paraId="6033C5A4" w14:textId="1189FBFF" w:rsidR="00A16B0A" w:rsidRDefault="00DA273B">
      <w:pPr>
        <w:jc w:val="both"/>
      </w:pPr>
      <w:r>
        <w:rPr>
          <w:noProof/>
        </w:rPr>
        <w:object w:dxaOrig="1440" w:dyaOrig="1440" w14:anchorId="73544A35">
          <v:shape id="_x0000_s1031" type="#_x0000_t75" alt="" style="position:absolute;left:0;text-align:left;margin-left:18pt;margin-top:87.2pt;width:396pt;height:143.85pt;z-index:251651584;mso-wrap-edited:f;mso-width-percent:0;mso-height-percent:0;mso-wrap-distance-top:14.4pt;mso-width-percent:0;mso-height-percent:0">
            <v:imagedata r:id="rId183" o:title=""/>
            <w10:wrap type="topAndBottom"/>
          </v:shape>
          <o:OLEObject Type="Embed" ProgID="Visio.Drawing.6" ShapeID="_x0000_s1031" DrawAspect="Content" ObjectID="_1666627619" r:id="rId184"/>
        </w:object>
      </w:r>
      <w:r w:rsidR="00A16B0A">
        <w:rPr>
          <w:noProof/>
        </w:rPr>
        <w:t>Look</w:t>
      </w:r>
      <w:r w:rsidR="00A16B0A">
        <w:t xml:space="preserve"> back at your full-state feedback design; you pulled all of the open-loop poles except the </w:t>
      </w:r>
      <w:r w:rsidR="00A407AD">
        <w:rPr>
          <w:i/>
          <w:iCs/>
          <w:noProof/>
          <w:position w:val="-10"/>
        </w:rPr>
        <w:object w:dxaOrig="260" w:dyaOrig="340" w14:anchorId="03AFD782">
          <v:shape id="_x0000_i1114" type="#_x0000_t75" alt="" style="width:12.75pt;height:17.25pt;mso-width-percent:0;mso-height-percent:0;mso-width-percent:0;mso-height-percent:0" o:ole="">
            <v:imagedata r:id="rId185" o:title=""/>
          </v:shape>
          <o:OLEObject Type="Embed" ProgID="Equation.3" ShapeID="_x0000_i1114" DrawAspect="Content" ObjectID="_1666627592" r:id="rId186"/>
        </w:object>
      </w:r>
      <w:r w:rsidR="00A16B0A">
        <w:t xml:space="preserve"> pole into the left half plane. When we design an observer, however, we must place </w:t>
      </w:r>
      <w:r w:rsidR="00A16B0A">
        <w:rPr>
          <w:i/>
        </w:rPr>
        <w:t>all</w:t>
      </w:r>
      <w:r w:rsidR="00A16B0A">
        <w:t xml:space="preserve"> of the poles in the left half plane; our criteria being, as before: “significantly farther” than the desired closed-loop poles. See </w:t>
      </w:r>
      <w:r w:rsidR="00A16B0A">
        <w:fldChar w:fldCharType="begin"/>
      </w:r>
      <w:r w:rsidR="00A16B0A">
        <w:instrText xml:space="preserve"> REF _Ref530472482 \h  \* MERGEFORMAT </w:instrText>
      </w:r>
      <w:r w:rsidR="00A16B0A">
        <w:fldChar w:fldCharType="separate"/>
      </w:r>
      <w:r w:rsidR="00C4387D">
        <w:t xml:space="preserve">Figure </w:t>
      </w:r>
      <w:r w:rsidR="00C4387D">
        <w:rPr>
          <w:noProof/>
        </w:rPr>
        <w:t>7</w:t>
      </w:r>
      <w:r w:rsidR="00A16B0A">
        <w:fldChar w:fldCharType="end"/>
      </w:r>
      <w:r w:rsidR="00A16B0A">
        <w:t xml:space="preserve"> for an illustration of this (not to scale, and relative pole locations may vary by design).</w:t>
      </w:r>
    </w:p>
    <w:p w14:paraId="3D31FE0B" w14:textId="6C8DA04B" w:rsidR="00A16B0A" w:rsidRDefault="00A16B0A">
      <w:pPr>
        <w:pStyle w:val="Caption"/>
        <w:jc w:val="center"/>
      </w:pPr>
      <w:bookmarkStart w:id="91" w:name="_Ref530472482"/>
      <w:r>
        <w:t xml:space="preserve">Figure </w:t>
      </w:r>
      <w:r w:rsidR="000D266D">
        <w:rPr>
          <w:noProof/>
        </w:rPr>
        <w:fldChar w:fldCharType="begin"/>
      </w:r>
      <w:r w:rsidR="000D266D">
        <w:rPr>
          <w:noProof/>
        </w:rPr>
        <w:instrText xml:space="preserve"> SEQ Figure \* ARABIC </w:instrText>
      </w:r>
      <w:r w:rsidR="000D266D">
        <w:rPr>
          <w:noProof/>
        </w:rPr>
        <w:fldChar w:fldCharType="separate"/>
      </w:r>
      <w:r w:rsidR="00C4387D">
        <w:rPr>
          <w:noProof/>
        </w:rPr>
        <w:t>7</w:t>
      </w:r>
      <w:r w:rsidR="000D266D">
        <w:rPr>
          <w:noProof/>
        </w:rPr>
        <w:fldChar w:fldCharType="end"/>
      </w:r>
      <w:bookmarkEnd w:id="91"/>
      <w:r>
        <w:t>: Illustration of Pole Locations</w:t>
      </w:r>
    </w:p>
    <w:p w14:paraId="41EBC131" w14:textId="77777777" w:rsidR="00A16B0A" w:rsidRDefault="00A16B0A">
      <w:pPr>
        <w:pStyle w:val="Heading2"/>
      </w:pPr>
      <w:bookmarkStart w:id="92" w:name="_Toc530893751"/>
      <w:bookmarkStart w:id="93" w:name="_Ref184720618"/>
      <w:bookmarkStart w:id="94" w:name="_Toc446001052"/>
      <w:r>
        <w:t>Observing Four States Together</w:t>
      </w:r>
      <w:bookmarkEnd w:id="92"/>
      <w:bookmarkEnd w:id="93"/>
      <w:bookmarkEnd w:id="94"/>
    </w:p>
    <w:p w14:paraId="0C5F3C70" w14:textId="77777777" w:rsidR="00A16B0A" w:rsidRDefault="00A16B0A">
      <w:pPr>
        <w:ind w:firstLine="0"/>
      </w:pPr>
    </w:p>
    <w:p w14:paraId="3C9E3AAD" w14:textId="77777777" w:rsidR="00A16B0A" w:rsidRDefault="00A407AD">
      <w:pPr>
        <w:ind w:firstLine="0"/>
        <w:jc w:val="center"/>
      </w:pPr>
      <w:r>
        <w:rPr>
          <w:noProof/>
        </w:rPr>
        <w:object w:dxaOrig="8684" w:dyaOrig="3826" w14:anchorId="0BEB3A45">
          <v:shape id="_x0000_i1115" type="#_x0000_t75" alt="" style="width:265.5pt;height:110.25pt;mso-width-percent:0;mso-height-percent:0;mso-width-percent:0;mso-height-percent:0" o:ole="">
            <v:imagedata r:id="rId187" o:title="" cropbottom="9187f" cropright="5675f"/>
          </v:shape>
          <o:OLEObject Type="Embed" ProgID="Visio.Drawing.11" ShapeID="_x0000_i1115" DrawAspect="Content" ObjectID="_1666627593" r:id="rId188"/>
        </w:object>
      </w:r>
    </w:p>
    <w:p w14:paraId="1D3DDC36" w14:textId="24041EB4" w:rsidR="00A16B0A" w:rsidRDefault="00A16B0A">
      <w:pPr>
        <w:pStyle w:val="Caption"/>
        <w:framePr w:w="5940" w:h="720" w:hSpace="180" w:wrap="notBeside" w:vAnchor="text" w:hAnchor="page" w:x="3241" w:y="79"/>
        <w:shd w:val="solid" w:color="FFFFFF" w:fill="FFFFFF"/>
        <w:jc w:val="center"/>
      </w:pPr>
      <w:bookmarkStart w:id="95" w:name="_Ref212462803"/>
      <w:bookmarkStart w:id="96" w:name="_Ref530547813"/>
      <w:r>
        <w:t xml:space="preserve">Figure </w:t>
      </w:r>
      <w:r w:rsidR="000D266D">
        <w:rPr>
          <w:noProof/>
        </w:rPr>
        <w:fldChar w:fldCharType="begin"/>
      </w:r>
      <w:r w:rsidR="000D266D">
        <w:rPr>
          <w:noProof/>
        </w:rPr>
        <w:instrText xml:space="preserve"> SEQ Figure \* ARABIC </w:instrText>
      </w:r>
      <w:r w:rsidR="000D266D">
        <w:rPr>
          <w:noProof/>
        </w:rPr>
        <w:fldChar w:fldCharType="separate"/>
      </w:r>
      <w:r w:rsidR="00C4387D">
        <w:rPr>
          <w:noProof/>
        </w:rPr>
        <w:t>8</w:t>
      </w:r>
      <w:r w:rsidR="000D266D">
        <w:rPr>
          <w:noProof/>
        </w:rPr>
        <w:fldChar w:fldCharType="end"/>
      </w:r>
      <w:bookmarkEnd w:id="95"/>
      <w:r>
        <w:t>: Block Diagram of System with Observer</w:t>
      </w:r>
      <w:bookmarkEnd w:id="96"/>
    </w:p>
    <w:p w14:paraId="6935C387" w14:textId="2E5DB774" w:rsidR="00A16B0A" w:rsidRDefault="00A16B0A">
      <w:pPr>
        <w:jc w:val="both"/>
      </w:pPr>
      <w:r>
        <w:fldChar w:fldCharType="begin"/>
      </w:r>
      <w:r>
        <w:instrText xml:space="preserve"> REF _Ref212462803 \h  \* MERGEFORMAT </w:instrText>
      </w:r>
      <w:r>
        <w:fldChar w:fldCharType="separate"/>
      </w:r>
      <w:r w:rsidR="00C4387D">
        <w:t xml:space="preserve">Figure </w:t>
      </w:r>
      <w:r w:rsidR="00C4387D">
        <w:rPr>
          <w:noProof/>
        </w:rPr>
        <w:t>8</w:t>
      </w:r>
      <w:r>
        <w:fldChar w:fldCharType="end"/>
      </w:r>
      <w:r>
        <w:t xml:space="preserve"> shows the structure of our closed-loop system with observer-based control. In Simulink, the observer block can be modeled as a State-Space block. However, in order to do so, we need to define the </w:t>
      </w:r>
      <w:r>
        <w:rPr>
          <w:b/>
          <w:bCs/>
        </w:rPr>
        <w:t>A</w:t>
      </w:r>
      <w:r>
        <w:t xml:space="preserve">, </w:t>
      </w:r>
      <w:r>
        <w:rPr>
          <w:b/>
          <w:bCs/>
        </w:rPr>
        <w:t>B</w:t>
      </w:r>
      <w:r>
        <w:t xml:space="preserve">, </w:t>
      </w:r>
      <w:r>
        <w:rPr>
          <w:b/>
          <w:bCs/>
        </w:rPr>
        <w:t>C</w:t>
      </w:r>
      <w:r>
        <w:t xml:space="preserve">, and </w:t>
      </w:r>
      <w:r>
        <w:rPr>
          <w:b/>
          <w:bCs/>
        </w:rPr>
        <w:t>D</w:t>
      </w:r>
      <w:r>
        <w:t xml:space="preserve"> matrices (where the state equation is defined as {</w:t>
      </w:r>
      <w:r w:rsidR="00A407AD">
        <w:rPr>
          <w:noProof/>
          <w:position w:val="-10"/>
        </w:rPr>
        <w:object w:dxaOrig="2560" w:dyaOrig="320" w14:anchorId="5A272AB4">
          <v:shape id="_x0000_i1116" type="#_x0000_t75" alt="" style="width:128.25pt;height:15.75pt;mso-width-percent:0;mso-height-percent:0;mso-width-percent:0;mso-height-percent:0" o:ole="">
            <v:imagedata r:id="rId189" o:title=""/>
          </v:shape>
          <o:OLEObject Type="Embed" ProgID="Equation.3" ShapeID="_x0000_i1116" DrawAspect="Content" ObjectID="_1666627594" r:id="rId190"/>
        </w:object>
      </w:r>
      <w:r>
        <w:t>}).</w:t>
      </w:r>
    </w:p>
    <w:p w14:paraId="4E9B0FEC" w14:textId="77777777" w:rsidR="00A16B0A" w:rsidRDefault="00A16B0A">
      <w:pPr>
        <w:jc w:val="both"/>
      </w:pPr>
      <w:r>
        <w:t>The standard differential equation for an observer is</w:t>
      </w:r>
    </w:p>
    <w:p w14:paraId="2DBEB092" w14:textId="77777777" w:rsidR="00A16B0A" w:rsidRDefault="00A407AD">
      <w:pPr>
        <w:pStyle w:val="Equation"/>
      </w:pPr>
      <w:r>
        <w:rPr>
          <w:noProof/>
          <w:position w:val="-32"/>
        </w:rPr>
        <w:object w:dxaOrig="2280" w:dyaOrig="760" w14:anchorId="2B9E19BA">
          <v:shape id="_x0000_i1117" type="#_x0000_t75" alt="" style="width:114pt;height:38.25pt;mso-width-percent:0;mso-height-percent:0;mso-width-percent:0;mso-height-percent:0" o:ole="">
            <v:imagedata r:id="rId191" o:title=""/>
          </v:shape>
          <o:OLEObject Type="Embed" ProgID="Equation.3" ShapeID="_x0000_i1117" DrawAspect="Content" ObjectID="_1666627595" r:id="rId192"/>
        </w:object>
      </w:r>
      <w:r w:rsidR="00A16B0A">
        <w:tab/>
      </w:r>
      <w:bookmarkStart w:id="97" w:name="Eq_24"/>
      <w:r w:rsidR="00A16B0A">
        <w:t>(</w:t>
      </w:r>
      <w:r w:rsidR="00A16B0A">
        <w:fldChar w:fldCharType="begin"/>
      </w:r>
      <w:r w:rsidR="00A16B0A">
        <w:instrText xml:space="preserve"> LISTNUM "EQ" \l 1 </w:instrText>
      </w:r>
      <w:r w:rsidR="00A16B0A">
        <w:fldChar w:fldCharType="end"/>
      </w:r>
      <w:bookmarkEnd w:id="97"/>
    </w:p>
    <w:p w14:paraId="078890BB" w14:textId="69D30A77" w:rsidR="00A16B0A" w:rsidRDefault="00A16B0A">
      <w:pPr>
        <w:jc w:val="both"/>
      </w:pPr>
      <w:r>
        <w:t xml:space="preserve">Keeping in mind that we want </w:t>
      </w:r>
      <w:r w:rsidR="00A407AD">
        <w:rPr>
          <w:noProof/>
          <w:position w:val="-4"/>
        </w:rPr>
        <w:object w:dxaOrig="200" w:dyaOrig="260" w14:anchorId="6B4DC258">
          <v:shape id="_x0000_i1118" type="#_x0000_t75" alt="" style="width:9.75pt;height:12.75pt;mso-width-percent:0;mso-height-percent:0;mso-width-percent:0;mso-height-percent:0" o:ole="">
            <v:imagedata r:id="rId193" o:title=""/>
          </v:shape>
          <o:OLEObject Type="Embed" ProgID="Equation.3" ShapeID="_x0000_i1118" DrawAspect="Content" ObjectID="_1666627596" r:id="rId194"/>
        </w:object>
      </w:r>
      <w:r>
        <w:t xml:space="preserve"> as the states, </w:t>
      </w:r>
      <w:r w:rsidR="00A407AD">
        <w:rPr>
          <w:noProof/>
          <w:position w:val="-4"/>
        </w:rPr>
        <w:object w:dxaOrig="200" w:dyaOrig="260" w14:anchorId="212598A4">
          <v:shape id="_x0000_i1119" type="#_x0000_t75" alt="" style="width:9.75pt;height:12.75pt;mso-width-percent:0;mso-height-percent:0;mso-width-percent:0;mso-height-percent:0" o:ole="">
            <v:imagedata r:id="rId195" o:title=""/>
          </v:shape>
          <o:OLEObject Type="Embed" ProgID="Equation.3" ShapeID="_x0000_i1119" DrawAspect="Content" ObjectID="_1666627597" r:id="rId196"/>
        </w:object>
      </w:r>
      <w:r>
        <w:t xml:space="preserve"> as the outputs, and both delta-angles (collectively called </w:t>
      </w:r>
      <w:r w:rsidR="00A407AD">
        <w:rPr>
          <w:noProof/>
          <w:position w:val="-10"/>
        </w:rPr>
        <w:object w:dxaOrig="200" w:dyaOrig="260" w14:anchorId="3A5D89FE">
          <v:shape id="_x0000_i1120" type="#_x0000_t75" alt="" style="width:9.75pt;height:12.75pt;mso-width-percent:0;mso-height-percent:0;mso-width-percent:0;mso-height-percent:0" o:ole="">
            <v:imagedata r:id="rId197" o:title=""/>
          </v:shape>
          <o:OLEObject Type="Embed" ProgID="Equation.3" ShapeID="_x0000_i1120" DrawAspect="Content" ObjectID="_1666627598" r:id="rId198"/>
        </w:object>
      </w:r>
      <w:r>
        <w:t>, where</w:t>
      </w:r>
      <w:r w:rsidR="00A407AD">
        <w:rPr>
          <w:noProof/>
          <w:position w:val="-10"/>
        </w:rPr>
        <w:object w:dxaOrig="200" w:dyaOrig="260" w14:anchorId="3183BAE1">
          <v:shape id="_x0000_i1121" type="#_x0000_t75" alt="" style="width:9.75pt;height:12.75pt;mso-width-percent:0;mso-height-percent:0;mso-width-percent:0;mso-height-percent:0" o:ole="">
            <v:imagedata r:id="rId197" o:title=""/>
          </v:shape>
          <o:OLEObject Type="Embed" ProgID="Equation.3" ShapeID="_x0000_i1121" DrawAspect="Content" ObjectID="_1666627599" r:id="rId199"/>
        </w:object>
      </w:r>
      <w:r>
        <w:t xml:space="preserve"> = [</w:t>
      </w:r>
      <w:r>
        <w:rPr>
          <w:i/>
          <w:iCs/>
        </w:rPr>
        <w:sym w:font="Symbol" w:char="F064"/>
      </w:r>
      <w:r>
        <w:rPr>
          <w:i/>
          <w:iCs/>
        </w:rPr>
        <w:t>θ</w:t>
      </w:r>
      <w:r>
        <w:rPr>
          <w:i/>
          <w:iCs/>
          <w:vertAlign w:val="subscript"/>
        </w:rPr>
        <w:t>p</w:t>
      </w:r>
      <w:r>
        <w:t xml:space="preserve"> , </w:t>
      </w:r>
      <w:r>
        <w:rPr>
          <w:i/>
          <w:iCs/>
        </w:rPr>
        <w:sym w:font="Symbol" w:char="F064"/>
      </w:r>
      <w:r>
        <w:rPr>
          <w:i/>
          <w:iCs/>
        </w:rPr>
        <w:t>θ</w:t>
      </w:r>
      <w:r>
        <w:rPr>
          <w:i/>
          <w:iCs/>
          <w:vertAlign w:val="subscript"/>
        </w:rPr>
        <w:t>r</w:t>
      </w:r>
      <w:r>
        <w:t>]</w:t>
      </w:r>
      <w:r>
        <w:rPr>
          <w:vertAlign w:val="superscript"/>
        </w:rPr>
        <w:t xml:space="preserve">T </w:t>
      </w:r>
      <w:r>
        <w:t xml:space="preserve">) as well as </w:t>
      </w:r>
      <w:r>
        <w:rPr>
          <w:i/>
          <w:iCs/>
        </w:rPr>
        <w:t>u</w:t>
      </w:r>
      <w:r>
        <w:t xml:space="preserve"> as the input, Equation </w:t>
      </w:r>
      <w:r>
        <w:fldChar w:fldCharType="begin"/>
      </w:r>
      <w:r>
        <w:instrText xml:space="preserve"> REF Eq_24 \h  \* MERGEFORMAT </w:instrText>
      </w:r>
      <w:r>
        <w:fldChar w:fldCharType="separate"/>
      </w:r>
      <w:r w:rsidR="00C4387D">
        <w:t>(21)</w:t>
      </w:r>
      <w:r>
        <w:fldChar w:fldCharType="end"/>
      </w:r>
      <w:r>
        <w:t xml:space="preserve"> can be manipulated to give</w:t>
      </w:r>
    </w:p>
    <w:p w14:paraId="1D25188C" w14:textId="77777777" w:rsidR="00A16B0A" w:rsidRDefault="00A407AD">
      <w:pPr>
        <w:pStyle w:val="Equation"/>
      </w:pPr>
      <w:r>
        <w:rPr>
          <w:noProof/>
          <w:position w:val="-48"/>
        </w:rPr>
        <w:object w:dxaOrig="2659" w:dyaOrig="1080" w14:anchorId="25A508E8">
          <v:shape id="_x0000_i1122" type="#_x0000_t75" alt="" style="width:132.75pt;height:54pt;mso-width-percent:0;mso-height-percent:0;mso-width-percent:0;mso-height-percent:0" o:ole="">
            <v:imagedata r:id="rId200" o:title=""/>
          </v:shape>
          <o:OLEObject Type="Embed" ProgID="Equation.3" ShapeID="_x0000_i1122" DrawAspect="Content" ObjectID="_1666627600" r:id="rId201"/>
        </w:object>
      </w:r>
      <w:r w:rsidR="00A16B0A">
        <w:tab/>
      </w:r>
      <w:bookmarkStart w:id="98" w:name="Eq_25"/>
      <w:r w:rsidR="00A16B0A">
        <w:t>(</w:t>
      </w:r>
      <w:r w:rsidR="00A16B0A">
        <w:fldChar w:fldCharType="begin"/>
      </w:r>
      <w:r w:rsidR="00A16B0A">
        <w:instrText xml:space="preserve"> LISTNUM "EQ" \l 1 </w:instrText>
      </w:r>
      <w:r w:rsidR="00A16B0A">
        <w:fldChar w:fldCharType="end"/>
      </w:r>
      <w:bookmarkEnd w:id="98"/>
    </w:p>
    <w:p w14:paraId="332B78B2" w14:textId="171DD887" w:rsidR="00A16B0A" w:rsidRDefault="00A16B0A">
      <w:pPr>
        <w:jc w:val="both"/>
      </w:pPr>
      <w:r>
        <w:t xml:space="preserve">where </w:t>
      </w:r>
      <w:r>
        <w:rPr>
          <w:b/>
          <w:bCs/>
        </w:rPr>
        <w:t>z</w:t>
      </w:r>
      <w:r>
        <w:t xml:space="preserve"> represents the output of the observer. </w:t>
      </w:r>
      <w:r>
        <w:rPr>
          <w:b/>
          <w:bCs/>
        </w:rPr>
        <w:t xml:space="preserve">You should be comfortable going from Equation </w:t>
      </w:r>
      <w:r>
        <w:rPr>
          <w:b/>
          <w:bCs/>
        </w:rPr>
        <w:fldChar w:fldCharType="begin"/>
      </w:r>
      <w:r>
        <w:rPr>
          <w:b/>
          <w:bCs/>
        </w:rPr>
        <w:instrText xml:space="preserve"> REF Eq_24 \h  \* MERGEFORMAT </w:instrText>
      </w:r>
      <w:r>
        <w:rPr>
          <w:b/>
          <w:bCs/>
        </w:rPr>
      </w:r>
      <w:r>
        <w:rPr>
          <w:b/>
          <w:bCs/>
        </w:rPr>
        <w:fldChar w:fldCharType="separate"/>
      </w:r>
      <w:r w:rsidR="00C4387D" w:rsidRPr="00C4387D">
        <w:rPr>
          <w:b/>
          <w:bCs/>
        </w:rPr>
        <w:t>(21)</w:t>
      </w:r>
      <w:r>
        <w:rPr>
          <w:b/>
          <w:bCs/>
        </w:rPr>
        <w:fldChar w:fldCharType="end"/>
      </w:r>
      <w:r>
        <w:rPr>
          <w:b/>
          <w:bCs/>
        </w:rPr>
        <w:t xml:space="preserve"> to Equation </w:t>
      </w:r>
      <w:r>
        <w:rPr>
          <w:b/>
          <w:bCs/>
        </w:rPr>
        <w:fldChar w:fldCharType="begin"/>
      </w:r>
      <w:r>
        <w:rPr>
          <w:b/>
          <w:bCs/>
        </w:rPr>
        <w:instrText xml:space="preserve"> REF Eq_25 \h  \* MERGEFORMAT </w:instrText>
      </w:r>
      <w:r>
        <w:rPr>
          <w:b/>
          <w:bCs/>
        </w:rPr>
      </w:r>
      <w:r>
        <w:rPr>
          <w:b/>
          <w:bCs/>
        </w:rPr>
        <w:fldChar w:fldCharType="separate"/>
      </w:r>
      <w:r w:rsidR="00C4387D" w:rsidRPr="00C4387D">
        <w:rPr>
          <w:b/>
          <w:bCs/>
        </w:rPr>
        <w:t>(22)</w:t>
      </w:r>
      <w:r>
        <w:rPr>
          <w:b/>
          <w:bCs/>
        </w:rPr>
        <w:fldChar w:fldCharType="end"/>
      </w:r>
      <w:r>
        <w:t xml:space="preserve">. </w:t>
      </w:r>
      <w:r>
        <w:rPr>
          <w:iCs/>
        </w:rPr>
        <w:t>(</w:t>
      </w:r>
      <w:r>
        <w:rPr>
          <w:b/>
          <w:i/>
          <w:iCs/>
        </w:rPr>
        <w:t>Hint:</w:t>
      </w:r>
      <w:r>
        <w:rPr>
          <w:i/>
          <w:iCs/>
        </w:rPr>
        <w:t xml:space="preserve"> </w:t>
      </w:r>
      <w:r>
        <w:rPr>
          <w:iCs/>
        </w:rPr>
        <w:t>when doing matrix algebra, always check dimensions!)</w:t>
      </w:r>
    </w:p>
    <w:p w14:paraId="25C2033B" w14:textId="38DE3443" w:rsidR="00A16B0A" w:rsidRDefault="00A16B0A">
      <w:pPr>
        <w:jc w:val="both"/>
      </w:pPr>
      <w:r>
        <w:t xml:space="preserve">In particular, what is </w:t>
      </w:r>
      <w:r>
        <w:rPr>
          <w:b/>
          <w:bCs/>
        </w:rPr>
        <w:t>C</w:t>
      </w:r>
      <w:r>
        <w:t xml:space="preserve">? From Equation </w:t>
      </w:r>
      <w:r>
        <w:fldChar w:fldCharType="begin"/>
      </w:r>
      <w:r>
        <w:instrText xml:space="preserve"> REF Eq_24 \h  \* MERGEFORMAT </w:instrText>
      </w:r>
      <w:r>
        <w:fldChar w:fldCharType="separate"/>
      </w:r>
      <w:r w:rsidR="00C4387D">
        <w:t>(21)</w:t>
      </w:r>
      <w:r>
        <w:fldChar w:fldCharType="end"/>
      </w:r>
      <w:r>
        <w:t xml:space="preserve">, we see that </w:t>
      </w:r>
      <w:r>
        <w:rPr>
          <w:b/>
          <w:bCs/>
        </w:rPr>
        <w:t>y</w:t>
      </w:r>
      <w:r>
        <w:t xml:space="preserve"> and </w:t>
      </w:r>
      <w:r w:rsidR="00A407AD">
        <w:rPr>
          <w:noProof/>
          <w:position w:val="-10"/>
        </w:rPr>
        <w:object w:dxaOrig="200" w:dyaOrig="320" w14:anchorId="4753647A">
          <v:shape id="_x0000_i1123" type="#_x0000_t75" alt="" style="width:9.75pt;height:15.75pt;mso-width-percent:0;mso-height-percent:0;mso-width-percent:0;mso-height-percent:0" o:ole="">
            <v:imagedata r:id="rId202" o:title=""/>
          </v:shape>
          <o:OLEObject Type="Embed" ProgID="Equation.3" ShapeID="_x0000_i1123" DrawAspect="Content" ObjectID="_1666627601" r:id="rId203"/>
        </w:object>
      </w:r>
      <w:r>
        <w:t xml:space="preserve"> must have the same dimension, and, in order for their difference to be meaningful, must represent the same physical phenomena (e.g., subtracting a velocity from an angle is meaningless).</w:t>
      </w:r>
    </w:p>
    <w:p w14:paraId="1F02BB9D" w14:textId="77777777" w:rsidR="00A16B0A" w:rsidRDefault="00A16B0A">
      <w:r>
        <w:t>since</w:t>
      </w:r>
      <w:r w:rsidR="00A407AD">
        <w:rPr>
          <w:noProof/>
          <w:position w:val="-36"/>
        </w:rPr>
        <w:object w:dxaOrig="3720" w:dyaOrig="840" w14:anchorId="65427F00">
          <v:shape id="_x0000_i1124" type="#_x0000_t75" alt="" style="width:186pt;height:42pt;mso-width-percent:0;mso-height-percent:0;mso-width-percent:0;mso-height-percent:0" o:ole="">
            <v:imagedata r:id="rId204" o:title=""/>
          </v:shape>
          <o:OLEObject Type="Embed" ProgID="Equation.3" ShapeID="_x0000_i1124" DrawAspect="Content" ObjectID="_1666627602" r:id="rId205"/>
        </w:object>
      </w:r>
      <w:r>
        <w:tab/>
      </w:r>
      <w:r>
        <w:tab/>
      </w:r>
      <w:r>
        <w:rPr>
          <w:i/>
          <w:iCs/>
        </w:rPr>
        <w:t xml:space="preserve">(fill in your </w:t>
      </w:r>
      <w:r>
        <w:rPr>
          <w:b/>
          <w:bCs/>
        </w:rPr>
        <w:t>C</w:t>
      </w:r>
      <w:r>
        <w:rPr>
          <w:i/>
          <w:iCs/>
        </w:rPr>
        <w:t xml:space="preserve"> matrix)</w:t>
      </w:r>
    </w:p>
    <w:p w14:paraId="46E42CF5" w14:textId="77777777" w:rsidR="00A16B0A" w:rsidRDefault="00A16B0A">
      <w:pPr>
        <w:jc w:val="both"/>
      </w:pPr>
      <w:r>
        <w:t xml:space="preserve"> Also, why </w:t>
      </w:r>
      <w:r w:rsidR="00A407AD">
        <w:rPr>
          <w:noProof/>
          <w:position w:val="-10"/>
        </w:rPr>
        <w:object w:dxaOrig="260" w:dyaOrig="340" w14:anchorId="430F054E">
          <v:shape id="_x0000_i1125" type="#_x0000_t75" alt="" style="width:12.75pt;height:17.25pt;mso-width-percent:0;mso-height-percent:0;mso-width-percent:0;mso-height-percent:0" o:ole="">
            <v:imagedata r:id="rId206" o:title=""/>
          </v:shape>
          <o:OLEObject Type="Embed" ProgID="Equation.3" ShapeID="_x0000_i1125" DrawAspect="Content" ObjectID="_1666627603" r:id="rId207"/>
        </w:object>
      </w:r>
      <w:r>
        <w:t>? (</w:t>
      </w:r>
      <w:r w:rsidR="00A407AD">
        <w:rPr>
          <w:noProof/>
          <w:position w:val="-10"/>
        </w:rPr>
        <w:object w:dxaOrig="260" w:dyaOrig="340" w14:anchorId="324B672A">
          <v:shape id="_x0000_i1126" type="#_x0000_t75" alt="" style="width:12.75pt;height:17.25pt;mso-width-percent:0;mso-height-percent:0;mso-width-percent:0;mso-height-percent:0" o:ole="">
            <v:imagedata r:id="rId206" o:title=""/>
          </v:shape>
          <o:OLEObject Type="Embed" ProgID="Equation.3" ShapeID="_x0000_i1126" DrawAspect="Content" ObjectID="_1666627604" r:id="rId208"/>
        </w:object>
      </w:r>
      <w:r>
        <w:t xml:space="preserve">represents the 4 × 4 identity matrix) Because we want to output all of our states </w:t>
      </w:r>
      <w:r>
        <w:rPr>
          <w:b/>
          <w:bCs/>
        </w:rPr>
        <w:t>individually</w:t>
      </w:r>
      <w:r>
        <w:t xml:space="preserve">. If we used a scalar </w:t>
      </w:r>
      <w:r>
        <w:rPr>
          <w:i/>
        </w:rPr>
        <w:t>z</w:t>
      </w:r>
      <w:r>
        <w:t xml:space="preserve"> and defined </w:t>
      </w:r>
      <w:r w:rsidR="00A407AD">
        <w:rPr>
          <w:noProof/>
          <w:position w:val="-12"/>
        </w:rPr>
        <w:object w:dxaOrig="2000" w:dyaOrig="360" w14:anchorId="11C18A55">
          <v:shape id="_x0000_i1127" type="#_x0000_t75" alt="" style="width:99.75pt;height:18pt;mso-width-percent:0;mso-height-percent:0;mso-width-percent:0;mso-height-percent:0" o:ole="">
            <v:imagedata r:id="rId209" o:title=""/>
          </v:shape>
          <o:OLEObject Type="Embed" ProgID="Equation.3" ShapeID="_x0000_i1127" DrawAspect="Content" ObjectID="_1666627605" r:id="rId210"/>
        </w:object>
      </w:r>
      <w:r>
        <w:t>, then instead of having more information from the observer, we would actually have less!</w:t>
      </w:r>
    </w:p>
    <w:p w14:paraId="3A9D9250" w14:textId="561A69C3" w:rsidR="00A16B0A" w:rsidRDefault="00A16B0A">
      <w:pPr>
        <w:pStyle w:val="Question"/>
      </w:pPr>
      <w:bookmarkStart w:id="99" w:name="Q_5_a"/>
      <w:r>
        <w:t>5-a</w:t>
      </w:r>
      <w:bookmarkEnd w:id="99"/>
      <w:r>
        <w:tab/>
        <w:t xml:space="preserve">Using the </w:t>
      </w:r>
      <w:r>
        <w:rPr>
          <w:smallCaps/>
        </w:rPr>
        <w:t>Matlab</w:t>
      </w:r>
      <w:r>
        <w:t xml:space="preserve"> </w:t>
      </w:r>
      <w:r>
        <w:rPr>
          <w:i/>
          <w:iCs/>
        </w:rPr>
        <w:t>place</w:t>
      </w:r>
      <w:r>
        <w:t xml:space="preserve"> command, place the observer poles significantly farther than your closed-loop poles (as designed in Section </w:t>
      </w:r>
      <w:r>
        <w:fldChar w:fldCharType="begin"/>
      </w:r>
      <w:r>
        <w:instrText xml:space="preserve"> REF _Ref3345471 \r \h </w:instrText>
      </w:r>
      <w:r>
        <w:fldChar w:fldCharType="separate"/>
      </w:r>
      <w:r w:rsidR="00C4387D">
        <w:t>4.3</w:t>
      </w:r>
      <w:r>
        <w:fldChar w:fldCharType="end"/>
      </w:r>
      <w:r>
        <w:t xml:space="preserve">). Five to ten times faster is a good distance. Keep these poles near or on the real axis. Also note that the ‘place’ command cannot solve for repeated roots. Check the full system’s eigenvalues using </w:t>
      </w:r>
      <w:r>
        <w:rPr>
          <w:smallCaps/>
        </w:rPr>
        <w:t>Matlab</w:t>
      </w:r>
      <w:r>
        <w:t xml:space="preserve"> </w:t>
      </w:r>
      <w:r>
        <w:rPr>
          <w:i/>
          <w:iCs/>
        </w:rPr>
        <w:t>eig</w:t>
      </w:r>
      <w:r>
        <w:t xml:space="preserve"> to make sure they are stable.</w:t>
      </w:r>
    </w:p>
    <w:p w14:paraId="4A02E2B3" w14:textId="77777777" w:rsidR="00A16B0A" w:rsidRDefault="00A16B0A">
      <w:pPr>
        <w:ind w:firstLine="0"/>
        <w:rPr>
          <w:sz w:val="4"/>
        </w:rPr>
      </w:pPr>
      <w:r>
        <w:rPr>
          <w:sz w:val="4"/>
        </w:rPr>
        <w:t xml:space="preserve">   </w:t>
      </w:r>
    </w:p>
    <w:p w14:paraId="6BBFCC7C" w14:textId="3F2F0FD3" w:rsidR="00A16B0A" w:rsidRDefault="00A16B0A">
      <w:pPr>
        <w:pStyle w:val="Question"/>
      </w:pPr>
      <w:bookmarkStart w:id="100" w:name="Q_5_b"/>
      <w:r>
        <w:t>5-b</w:t>
      </w:r>
      <w:bookmarkEnd w:id="100"/>
      <w:r>
        <w:tab/>
        <w:t>Simulate your observer design in Simulink</w:t>
      </w:r>
      <w:r w:rsidR="00D95A09">
        <w:t xml:space="preserve"> (use pend_blks.slx and AnimationRWP.m files from Box)</w:t>
      </w:r>
      <w:r>
        <w:t xml:space="preserve">. Test and record the same things you tested in Question </w:t>
      </w:r>
      <w:r>
        <w:fldChar w:fldCharType="begin"/>
      </w:r>
      <w:r>
        <w:instrText xml:space="preserve"> REF Q_4_b \h </w:instrText>
      </w:r>
      <w:r>
        <w:fldChar w:fldCharType="separate"/>
      </w:r>
      <w:r w:rsidR="00C4387D">
        <w:t>4-b</w:t>
      </w:r>
      <w:r>
        <w:fldChar w:fldCharType="end"/>
      </w:r>
      <w:r>
        <w:t>. How does this controller compare to the three-state feedback controller? Now vary the nonlinear model’s parameters slightly. Does the controller still work?</w:t>
      </w:r>
    </w:p>
    <w:p w14:paraId="38149A9F" w14:textId="77777777" w:rsidR="00A16B0A" w:rsidRDefault="00A16B0A">
      <w:pPr>
        <w:pStyle w:val="BodyTextIndent2"/>
      </w:pPr>
      <w:r>
        <w:t>The extremely high sensitivity of this controller to variations in the plant may surprise you, but in the next section we will explore the RWP model in more depth in order to understand why this is the case, and find a way to modify your controller in order to make it less sensitive to plant variations.</w:t>
      </w:r>
    </w:p>
    <w:p w14:paraId="097C9D0F" w14:textId="77777777" w:rsidR="00A16B0A" w:rsidRDefault="00A16B0A">
      <w:pPr>
        <w:pStyle w:val="Heading2"/>
      </w:pPr>
      <w:bookmarkStart w:id="101" w:name="_Toc530893752"/>
      <w:bookmarkStart w:id="102" w:name="_Toc446001053"/>
      <w:r>
        <w:lastRenderedPageBreak/>
        <w:t>Decoupling and Redesigning the Observer</w:t>
      </w:r>
      <w:bookmarkEnd w:id="101"/>
      <w:bookmarkEnd w:id="102"/>
    </w:p>
    <w:p w14:paraId="0CA1ED05" w14:textId="77777777" w:rsidR="00A16B0A" w:rsidRDefault="00A16B0A">
      <w:pPr>
        <w:jc w:val="both"/>
      </w:pPr>
      <w:r>
        <w:t>Recall that the state-space model for our system has the form</w:t>
      </w:r>
    </w:p>
    <w:p w14:paraId="3B0E7E82" w14:textId="77777777" w:rsidR="00A16B0A" w:rsidRDefault="00A407AD">
      <w:pPr>
        <w:pStyle w:val="Equation"/>
      </w:pPr>
      <w:r>
        <w:rPr>
          <w:noProof/>
          <w:position w:val="-68"/>
        </w:rPr>
        <w:object w:dxaOrig="2920" w:dyaOrig="1480" w14:anchorId="48E48AB6">
          <v:shape id="_x0000_i1128" type="#_x0000_t75" alt="" style="width:144.75pt;height:73.5pt;mso-width-percent:0;mso-height-percent:0;mso-width-percent:0;mso-height-percent:0" o:ole="">
            <v:imagedata r:id="rId211" o:title=""/>
          </v:shape>
          <o:OLEObject Type="Embed" ProgID="Equation.3" ShapeID="_x0000_i1128" DrawAspect="Content" ObjectID="_1666627606" r:id="rId212"/>
        </w:object>
      </w:r>
      <w:r w:rsidR="00A16B0A">
        <w:tab/>
      </w:r>
      <w:bookmarkStart w:id="103" w:name="Eq_26"/>
      <w:r w:rsidR="00A16B0A">
        <w:t>(</w:t>
      </w:r>
      <w:r w:rsidR="00A16B0A">
        <w:fldChar w:fldCharType="begin"/>
      </w:r>
      <w:r w:rsidR="00A16B0A">
        <w:instrText xml:space="preserve"> LISTNUM "EQ" \l 1 </w:instrText>
      </w:r>
      <w:r w:rsidR="00A16B0A">
        <w:fldChar w:fldCharType="end"/>
      </w:r>
      <w:bookmarkEnd w:id="103"/>
    </w:p>
    <w:p w14:paraId="361802B7" w14:textId="77777777" w:rsidR="00A16B0A" w:rsidRDefault="00A16B0A">
      <w:pPr>
        <w:jc w:val="both"/>
      </w:pPr>
      <w:r>
        <w:t xml:space="preserve">We see that </w:t>
      </w:r>
      <w:r>
        <w:rPr>
          <w:b/>
        </w:rPr>
        <w:t>A</w:t>
      </w:r>
      <w:r>
        <w:t xml:space="preserve"> has a specific form – the top right four values and the bottom left four values are zero. There is a special term for that form – </w:t>
      </w:r>
      <w:r>
        <w:rPr>
          <w:i/>
        </w:rPr>
        <w:t>block diagonal</w:t>
      </w:r>
      <w:r>
        <w:t xml:space="preserve">. Let us take a small digression and explore the implications of </w:t>
      </w:r>
      <w:r>
        <w:rPr>
          <w:b/>
          <w:bCs/>
        </w:rPr>
        <w:t>A</w:t>
      </w:r>
      <w:r>
        <w:t xml:space="preserve"> being in block diagonal form. If we rewrite the system as</w:t>
      </w:r>
    </w:p>
    <w:p w14:paraId="522CF6E1" w14:textId="77777777" w:rsidR="00A16B0A" w:rsidRDefault="00A407AD">
      <w:pPr>
        <w:pStyle w:val="Equation"/>
      </w:pPr>
      <w:r>
        <w:rPr>
          <w:noProof/>
          <w:position w:val="-32"/>
        </w:rPr>
        <w:object w:dxaOrig="2980" w:dyaOrig="760" w14:anchorId="02AA4BED">
          <v:shape id="_x0000_i1129" type="#_x0000_t75" alt="" style="width:141pt;height:36.75pt;mso-width-percent:0;mso-height-percent:0;mso-width-percent:0;mso-height-percent:0" o:ole="">
            <v:imagedata r:id="rId213" o:title=""/>
          </v:shape>
          <o:OLEObject Type="Embed" ProgID="Equation.3" ShapeID="_x0000_i1129" DrawAspect="Content" ObjectID="_1666627607" r:id="rId214"/>
        </w:object>
      </w:r>
      <w:r w:rsidR="00A16B0A">
        <w:tab/>
      </w:r>
      <w:bookmarkStart w:id="104" w:name="Eq_27"/>
      <w:r w:rsidR="00A16B0A">
        <w:t>(</w:t>
      </w:r>
      <w:r w:rsidR="00A16B0A">
        <w:fldChar w:fldCharType="begin"/>
      </w:r>
      <w:r w:rsidR="00A16B0A">
        <w:instrText xml:space="preserve"> LISTNUM "EQ" \l 1 </w:instrText>
      </w:r>
      <w:r w:rsidR="00A16B0A">
        <w:fldChar w:fldCharType="end"/>
      </w:r>
      <w:bookmarkEnd w:id="104"/>
    </w:p>
    <w:p w14:paraId="2207EBC2" w14:textId="77777777" w:rsidR="00A16B0A" w:rsidRDefault="00A16B0A">
      <w:pPr>
        <w:ind w:firstLine="0"/>
        <w:jc w:val="both"/>
      </w:pPr>
      <w:r>
        <w:t xml:space="preserve">where the “elements” of these vectors and matrices are now vectors and matrices themselves, this representation of </w:t>
      </w:r>
      <w:r>
        <w:rPr>
          <w:b/>
          <w:bCs/>
        </w:rPr>
        <w:t>A</w:t>
      </w:r>
      <w:r>
        <w:t xml:space="preserve"> makes </w:t>
      </w:r>
      <w:r>
        <w:rPr>
          <w:b/>
          <w:bCs/>
        </w:rPr>
        <w:t xml:space="preserve">A </w:t>
      </w:r>
      <w:r>
        <w:t>look like a diagonal matrix. Separating the two vector equations, we get</w:t>
      </w:r>
    </w:p>
    <w:p w14:paraId="24EC3909" w14:textId="77777777" w:rsidR="00A16B0A" w:rsidRDefault="00A407AD">
      <w:pPr>
        <w:pStyle w:val="Equation"/>
      </w:pPr>
      <w:r>
        <w:rPr>
          <w:noProof/>
          <w:position w:val="-32"/>
        </w:rPr>
        <w:object w:dxaOrig="1840" w:dyaOrig="760" w14:anchorId="5A2F7479">
          <v:shape id="_x0000_i1130" type="#_x0000_t75" alt="" style="width:92.25pt;height:38.25pt;mso-width-percent:0;mso-height-percent:0;mso-width-percent:0;mso-height-percent:0" o:ole="">
            <v:imagedata r:id="rId215" o:title=""/>
          </v:shape>
          <o:OLEObject Type="Embed" ProgID="Equation.3" ShapeID="_x0000_i1130" DrawAspect="Content" ObjectID="_1666627608" r:id="rId216"/>
        </w:object>
      </w:r>
      <w:r w:rsidR="00A16B0A">
        <w:tab/>
      </w:r>
      <w:bookmarkStart w:id="105" w:name="Eq_28"/>
      <w:r w:rsidR="00A16B0A">
        <w:t>(</w:t>
      </w:r>
      <w:r w:rsidR="00A16B0A">
        <w:fldChar w:fldCharType="begin"/>
      </w:r>
      <w:r w:rsidR="00A16B0A">
        <w:instrText xml:space="preserve"> LISTNUM "EQ" \l 1 </w:instrText>
      </w:r>
      <w:r w:rsidR="00A16B0A">
        <w:fldChar w:fldCharType="end"/>
      </w:r>
      <w:bookmarkEnd w:id="105"/>
    </w:p>
    <w:p w14:paraId="1554D3A8" w14:textId="77777777" w:rsidR="00A16B0A" w:rsidRDefault="00A16B0A">
      <w:r>
        <w:t>And then writing each vector equation as a system,</w:t>
      </w:r>
    </w:p>
    <w:p w14:paraId="72488F26" w14:textId="77777777" w:rsidR="00A16B0A" w:rsidRDefault="00A407AD">
      <w:pPr>
        <w:pStyle w:val="Equation"/>
      </w:pPr>
      <w:r>
        <w:rPr>
          <w:noProof/>
          <w:position w:val="-68"/>
        </w:rPr>
        <w:object w:dxaOrig="4660" w:dyaOrig="1480" w14:anchorId="69943AB2">
          <v:shape id="_x0000_i1131" type="#_x0000_t75" alt="" style="width:233.25pt;height:74.25pt;mso-width-percent:0;mso-height-percent:0;mso-width-percent:0;mso-height-percent:0" o:ole="">
            <v:imagedata r:id="rId217" o:title=""/>
          </v:shape>
          <o:OLEObject Type="Embed" ProgID="Equation.3" ShapeID="_x0000_i1131" DrawAspect="Content" ObjectID="_1666627609" r:id="rId218"/>
        </w:object>
      </w:r>
      <w:r w:rsidR="00A16B0A">
        <w:tab/>
      </w:r>
      <w:bookmarkStart w:id="106" w:name="Eq_29"/>
      <w:r w:rsidR="00A16B0A">
        <w:t>(</w:t>
      </w:r>
      <w:r w:rsidR="00A16B0A">
        <w:fldChar w:fldCharType="begin"/>
      </w:r>
      <w:r w:rsidR="00A16B0A">
        <w:instrText xml:space="preserve"> LISTNUM "EQ" \l 1 </w:instrText>
      </w:r>
      <w:r w:rsidR="00A16B0A">
        <w:fldChar w:fldCharType="end"/>
      </w:r>
      <w:bookmarkEnd w:id="106"/>
    </w:p>
    <w:p w14:paraId="64A88AB5" w14:textId="77777777" w:rsidR="00A16B0A" w:rsidRDefault="00A16B0A">
      <w:pPr>
        <w:jc w:val="both"/>
      </w:pPr>
      <w:r>
        <w:t xml:space="preserve">This is quite significant. It says that the dynamics of these subsystems are </w:t>
      </w:r>
      <w:r>
        <w:rPr>
          <w:i/>
        </w:rPr>
        <w:t>decoupled</w:t>
      </w:r>
      <w:r>
        <w:t xml:space="preserve">, or independent of each other. This is a direct result of </w:t>
      </w:r>
      <w:r>
        <w:rPr>
          <w:b/>
          <w:bCs/>
        </w:rPr>
        <w:t>A</w:t>
      </w:r>
      <w:r>
        <w:t xml:space="preserve"> being in block diagonal form. (Note that this does </w:t>
      </w:r>
      <w:r>
        <w:rPr>
          <w:bCs/>
          <w:i/>
        </w:rPr>
        <w:t>not</w:t>
      </w:r>
      <w:r>
        <w:t xml:space="preserve"> mean that you can control the dynamics of both arbitrarily – the same input </w:t>
      </w:r>
      <w:r>
        <w:rPr>
          <w:i/>
          <w:iCs/>
        </w:rPr>
        <w:t>u</w:t>
      </w:r>
      <w:r>
        <w:t xml:space="preserve"> applies to both.) Another implication is that the eigenvalues of </w:t>
      </w:r>
      <w:r>
        <w:rPr>
          <w:b/>
          <w:bCs/>
        </w:rPr>
        <w:t>A</w:t>
      </w:r>
      <w:r>
        <w:t xml:space="preserve"> are the union of the eigenvalues of </w:t>
      </w:r>
      <w:r>
        <w:rPr>
          <w:b/>
          <w:bCs/>
        </w:rPr>
        <w:t>M</w:t>
      </w:r>
      <w:r>
        <w:t xml:space="preserve"> and the eigenvalues of </w:t>
      </w:r>
      <w:r>
        <w:rPr>
          <w:b/>
          <w:bCs/>
        </w:rPr>
        <w:t>N</w:t>
      </w:r>
      <w:r>
        <w:t>.</w:t>
      </w:r>
    </w:p>
    <w:p w14:paraId="30DE1CCB" w14:textId="77777777" w:rsidR="00A16B0A" w:rsidRDefault="00A16B0A">
      <w:pPr>
        <w:pStyle w:val="BodyTextIndent"/>
        <w:jc w:val="both"/>
      </w:pPr>
      <w:r>
        <w:t>This last fact can be used to our advantage. We wish to make the observer response converge very quickly, and therefore want to set the eigenvalues of (</w:t>
      </w:r>
      <w:r>
        <w:rPr>
          <w:b/>
          <w:bCs/>
        </w:rPr>
        <w:t>A</w:t>
      </w:r>
      <w:r>
        <w:t>-</w:t>
      </w:r>
      <w:r>
        <w:rPr>
          <w:b/>
          <w:bCs/>
        </w:rPr>
        <w:t>LC</w:t>
      </w:r>
      <w:r>
        <w:t xml:space="preserve">) to be fast. Remember that we’re now designing the internal dynamics of the observer; the input </w:t>
      </w:r>
      <w:r>
        <w:rPr>
          <w:i/>
          <w:iCs/>
        </w:rPr>
        <w:t>u</w:t>
      </w:r>
      <w:r>
        <w:t xml:space="preserve"> is not applied here. Here is the breakdown of (</w:t>
      </w:r>
      <w:r>
        <w:rPr>
          <w:b/>
          <w:bCs/>
        </w:rPr>
        <w:t>A</w:t>
      </w:r>
      <w:r>
        <w:t>-</w:t>
      </w:r>
      <w:r>
        <w:rPr>
          <w:b/>
          <w:bCs/>
        </w:rPr>
        <w:t>LC</w:t>
      </w:r>
      <w:r>
        <w:t>):</w:t>
      </w:r>
    </w:p>
    <w:p w14:paraId="540365D2" w14:textId="77777777" w:rsidR="00A16B0A" w:rsidRDefault="00A407AD">
      <w:pPr>
        <w:pStyle w:val="Equation"/>
      </w:pPr>
      <w:r>
        <w:rPr>
          <w:noProof/>
          <w:position w:val="-68"/>
        </w:rPr>
        <w:object w:dxaOrig="6940" w:dyaOrig="1480" w14:anchorId="769CAF5A">
          <v:shape id="_x0000_i1132" type="#_x0000_t75" alt="" style="width:347.25pt;height:74.25pt;mso-width-percent:0;mso-height-percent:0;mso-width-percent:0;mso-height-percent:0" o:ole="">
            <v:imagedata r:id="rId219" o:title=""/>
          </v:shape>
          <o:OLEObject Type="Embed" ProgID="Equation.3" ShapeID="_x0000_i1132" DrawAspect="Content" ObjectID="_1666627610" r:id="rId220"/>
        </w:object>
      </w:r>
      <w:r w:rsidR="00A16B0A">
        <w:tab/>
      </w:r>
      <w:bookmarkStart w:id="107" w:name="Eq_30"/>
      <w:r w:rsidR="00A16B0A">
        <w:t>(</w:t>
      </w:r>
      <w:r w:rsidR="00A16B0A">
        <w:fldChar w:fldCharType="begin"/>
      </w:r>
      <w:r w:rsidR="00A16B0A">
        <w:instrText xml:space="preserve"> LISTNUM "EQ" \l 1 </w:instrText>
      </w:r>
      <w:r w:rsidR="00A16B0A">
        <w:fldChar w:fldCharType="end"/>
      </w:r>
      <w:bookmarkEnd w:id="107"/>
    </w:p>
    <w:p w14:paraId="21660D78" w14:textId="77777777" w:rsidR="00A16B0A" w:rsidRDefault="00A16B0A">
      <w:pPr>
        <w:jc w:val="both"/>
      </w:pPr>
      <w:r>
        <w:lastRenderedPageBreak/>
        <w:t xml:space="preserve">So the first and third columns can be modified. Must  the values that are not on the block diagonal be nonzero? For example, look at </w:t>
      </w:r>
      <w:r>
        <w:rPr>
          <w:i/>
          <w:iCs/>
        </w:rPr>
        <w:t>l</w:t>
      </w:r>
      <w:r>
        <w:rPr>
          <w:i/>
          <w:iCs/>
          <w:vertAlign w:val="subscript"/>
        </w:rPr>
        <w:t>12</w:t>
      </w:r>
      <w:r>
        <w:t xml:space="preserve">. It determines the effect of </w:t>
      </w:r>
      <w:r w:rsidR="00A407AD">
        <w:rPr>
          <w:noProof/>
          <w:position w:val="-12"/>
        </w:rPr>
        <w:object w:dxaOrig="260" w:dyaOrig="360" w14:anchorId="74001716">
          <v:shape id="_x0000_i1133" type="#_x0000_t75" alt="" style="width:12.75pt;height:18pt;mso-width-percent:0;mso-height-percent:0;mso-width-percent:0;mso-height-percent:0" o:ole="">
            <v:imagedata r:id="rId221" o:title=""/>
          </v:shape>
          <o:OLEObject Type="Embed" ProgID="Equation.3" ShapeID="_x0000_i1133" DrawAspect="Content" ObjectID="_1666627611" r:id="rId222"/>
        </w:object>
      </w:r>
      <w:r>
        <w:t xml:space="preserve"> on </w:t>
      </w:r>
      <w:r w:rsidR="00A407AD">
        <w:rPr>
          <w:noProof/>
          <w:position w:val="-10"/>
        </w:rPr>
        <w:object w:dxaOrig="240" w:dyaOrig="380" w14:anchorId="4282AFE3">
          <v:shape id="_x0000_i1134" type="#_x0000_t75" alt="" style="width:12pt;height:18.75pt;mso-width-percent:0;mso-height-percent:0;mso-width-percent:0;mso-height-percent:0" o:ole="">
            <v:imagedata r:id="rId223" o:title=""/>
          </v:shape>
          <o:OLEObject Type="Embed" ProgID="Equation.3" ShapeID="_x0000_i1134" DrawAspect="Content" ObjectID="_1666627612" r:id="rId224"/>
        </w:object>
      </w:r>
      <w:r>
        <w:t xml:space="preserve">. But since the dynamics of the first two states are decoupled from the last two, that term is unnecessary. In other words, we can arbitrarily determine the dynamics of the observer using only </w:t>
      </w:r>
      <w:r>
        <w:rPr>
          <w:i/>
          <w:iCs/>
        </w:rPr>
        <w:t>l</w:t>
      </w:r>
      <w:r>
        <w:rPr>
          <w:i/>
          <w:iCs/>
          <w:vertAlign w:val="subscript"/>
        </w:rPr>
        <w:t>11</w:t>
      </w:r>
      <w:r>
        <w:t xml:space="preserve">, </w:t>
      </w:r>
      <w:r>
        <w:rPr>
          <w:i/>
          <w:iCs/>
        </w:rPr>
        <w:t>l</w:t>
      </w:r>
      <w:r>
        <w:rPr>
          <w:i/>
          <w:iCs/>
          <w:vertAlign w:val="subscript"/>
        </w:rPr>
        <w:t>21</w:t>
      </w:r>
      <w:r>
        <w:t xml:space="preserve">, </w:t>
      </w:r>
      <w:r>
        <w:rPr>
          <w:i/>
          <w:iCs/>
        </w:rPr>
        <w:t>l</w:t>
      </w:r>
      <w:r>
        <w:rPr>
          <w:i/>
          <w:iCs/>
          <w:vertAlign w:val="subscript"/>
        </w:rPr>
        <w:t>32</w:t>
      </w:r>
      <w:r>
        <w:t xml:space="preserve">, and </w:t>
      </w:r>
      <w:r>
        <w:rPr>
          <w:i/>
          <w:iCs/>
        </w:rPr>
        <w:t>l</w:t>
      </w:r>
      <w:r>
        <w:rPr>
          <w:i/>
          <w:iCs/>
          <w:vertAlign w:val="subscript"/>
        </w:rPr>
        <w:t>42</w:t>
      </w:r>
      <w:r>
        <w:t>! In fact, the other terms only serve to make the observer more sensitive to model errors and noise.</w:t>
      </w:r>
    </w:p>
    <w:p w14:paraId="631F88D0" w14:textId="77777777" w:rsidR="00A16B0A" w:rsidRDefault="00A16B0A">
      <w:r>
        <w:t xml:space="preserve">If the dynamics are independent, then why did </w:t>
      </w:r>
      <w:r>
        <w:rPr>
          <w:smallCaps/>
        </w:rPr>
        <w:t>Matlab</w:t>
      </w:r>
      <w:r>
        <w:t xml:space="preserve"> give nonzero off-diagonal terms? Answer: the algorithms </w:t>
      </w:r>
      <w:r>
        <w:rPr>
          <w:smallCaps/>
        </w:rPr>
        <w:t>Matlab</w:t>
      </w:r>
      <w:r>
        <w:t xml:space="preserve"> uses do not check for independence.</w:t>
      </w:r>
    </w:p>
    <w:p w14:paraId="4BD073B2" w14:textId="783C6340" w:rsidR="00A16B0A" w:rsidRDefault="00A16B0A">
      <w:pPr>
        <w:pStyle w:val="Question"/>
      </w:pPr>
      <w:bookmarkStart w:id="108" w:name="Q_5_c"/>
      <w:r>
        <w:t>5-c</w:t>
      </w:r>
      <w:bookmarkEnd w:id="108"/>
      <w:r>
        <w:tab/>
        <w:t xml:space="preserve">Split up the system as shown in Equation </w:t>
      </w:r>
      <w:r>
        <w:fldChar w:fldCharType="begin"/>
      </w:r>
      <w:r>
        <w:instrText xml:space="preserve"> REF Eq_29 \h </w:instrText>
      </w:r>
      <w:r>
        <w:fldChar w:fldCharType="separate"/>
      </w:r>
      <w:r w:rsidR="00C4387D">
        <w:t>(26)</w:t>
      </w:r>
      <w:r>
        <w:fldChar w:fldCharType="end"/>
      </w:r>
      <w:r>
        <w:t xml:space="preserve">, and use </w:t>
      </w:r>
      <w:r>
        <w:rPr>
          <w:smallCaps/>
        </w:rPr>
        <w:t>Matlab</w:t>
      </w:r>
      <w:r>
        <w:t xml:space="preserve"> to find the </w:t>
      </w:r>
      <w:r>
        <w:rPr>
          <w:b/>
          <w:bCs/>
        </w:rPr>
        <w:t>L</w:t>
      </w:r>
      <w:r>
        <w:t xml:space="preserve"> matrix. Compare it with the </w:t>
      </w:r>
      <w:r>
        <w:rPr>
          <w:b/>
          <w:bCs/>
        </w:rPr>
        <w:t>L</w:t>
      </w:r>
      <w:r>
        <w:t xml:space="preserve"> matrix found in Question </w:t>
      </w:r>
      <w:r>
        <w:fldChar w:fldCharType="begin"/>
      </w:r>
      <w:r>
        <w:instrText xml:space="preserve"> REF Q_5_a \h </w:instrText>
      </w:r>
      <w:r>
        <w:fldChar w:fldCharType="separate"/>
      </w:r>
      <w:r w:rsidR="00C4387D">
        <w:t>5-a</w:t>
      </w:r>
      <w:r>
        <w:fldChar w:fldCharType="end"/>
      </w:r>
      <w:r>
        <w:t xml:space="preserve">. Now take the </w:t>
      </w:r>
      <w:r>
        <w:rPr>
          <w:b/>
          <w:bCs/>
        </w:rPr>
        <w:t>L</w:t>
      </w:r>
      <w:r>
        <w:t xml:space="preserve"> matrix found in Question </w:t>
      </w:r>
      <w:r>
        <w:fldChar w:fldCharType="begin"/>
      </w:r>
      <w:r>
        <w:instrText xml:space="preserve"> REF Q_5_a \h </w:instrText>
      </w:r>
      <w:r>
        <w:fldChar w:fldCharType="separate"/>
      </w:r>
      <w:r w:rsidR="00C4387D">
        <w:t>5-a</w:t>
      </w:r>
      <w:r>
        <w:fldChar w:fldCharType="end"/>
      </w:r>
      <w:r>
        <w:t xml:space="preserve"> and zero out the terms off the block diagonal. Compare again. Is it important to split up and redesign, or do you find it sufficient just to zero out the terms off the block diagonal? </w:t>
      </w:r>
      <w:r>
        <w:rPr>
          <w:i/>
          <w:iCs/>
        </w:rPr>
        <w:t>(Hint: Look at their effects on the observer eigenvalues.)</w:t>
      </w:r>
      <w:r>
        <w:t xml:space="preserve"> Repeat Question </w:t>
      </w:r>
      <w:r>
        <w:fldChar w:fldCharType="begin"/>
      </w:r>
      <w:r>
        <w:instrText xml:space="preserve"> REF Q_5_b \h </w:instrText>
      </w:r>
      <w:r>
        <w:fldChar w:fldCharType="separate"/>
      </w:r>
      <w:r w:rsidR="00C4387D">
        <w:t>5-b</w:t>
      </w:r>
      <w:r>
        <w:fldChar w:fldCharType="end"/>
      </w:r>
      <w:r>
        <w:t xml:space="preserve"> with the new </w:t>
      </w:r>
      <w:r>
        <w:rPr>
          <w:b/>
          <w:bCs/>
        </w:rPr>
        <w:t>L</w:t>
      </w:r>
      <w:r>
        <w:t xml:space="preserve"> matrix. Any improvement?</w:t>
      </w:r>
    </w:p>
    <w:p w14:paraId="16F34F3B" w14:textId="77777777" w:rsidR="00A16B0A" w:rsidRPr="00DE7070" w:rsidRDefault="00A16B0A" w:rsidP="00DE7070">
      <w:pPr>
        <w:jc w:val="both"/>
        <w:rPr>
          <w:b/>
          <w:bCs/>
        </w:rPr>
      </w:pPr>
      <w:r>
        <w:t>Now we have a good design, and are ready to put it to work on the actual RWP.</w:t>
      </w:r>
      <w:r w:rsidR="00DE7070">
        <w:t xml:space="preserve"> </w:t>
      </w:r>
      <w:r w:rsidR="00DE7070" w:rsidRPr="00AF0ABA">
        <w:rPr>
          <w:b/>
          <w:bCs/>
        </w:rPr>
        <w:t xml:space="preserve">Check out the video RWP_Chapter4_5.mp4 in the Box for the implementation of the </w:t>
      </w:r>
      <w:r w:rsidR="00DE7070">
        <w:rPr>
          <w:b/>
          <w:bCs/>
        </w:rPr>
        <w:t xml:space="preserve">observer </w:t>
      </w:r>
      <w:r w:rsidR="00DE7070" w:rsidRPr="00AF0ABA">
        <w:rPr>
          <w:b/>
          <w:bCs/>
        </w:rPr>
        <w:t>that you designed in simulation</w:t>
      </w:r>
      <w:r w:rsidR="00DE7070">
        <w:rPr>
          <w:b/>
          <w:bCs/>
        </w:rPr>
        <w:t xml:space="preserve"> in this chapter</w:t>
      </w:r>
      <w:r w:rsidR="00DE7070" w:rsidRPr="00AF0ABA">
        <w:rPr>
          <w:b/>
          <w:bCs/>
        </w:rPr>
        <w:t>.</w:t>
      </w:r>
    </w:p>
    <w:p w14:paraId="0F333C90" w14:textId="77777777" w:rsidR="00D95A09" w:rsidRDefault="00D95A09" w:rsidP="00D95A09"/>
    <w:p w14:paraId="3BA727A5" w14:textId="77777777" w:rsidR="00A16B0A" w:rsidRDefault="00DE7070">
      <w:pPr>
        <w:pStyle w:val="BodyTextIndent2"/>
      </w:pPr>
      <w:r>
        <w:rPr>
          <w:b/>
          <w:bCs/>
        </w:rPr>
        <w:t xml:space="preserve">Experimental </w:t>
      </w:r>
      <w:r w:rsidRPr="00DE7070">
        <w:rPr>
          <w:b/>
          <w:bCs/>
        </w:rPr>
        <w:t>Observation:</w:t>
      </w:r>
      <w:r w:rsidR="00A16B0A">
        <w:t>Sure enough, this design does not yield a controller as robust as the full-state feedback controller. However, this demonstrates the tradeoff between performance and design time in real-world engineering. Although the full state feedback design (including derivative approximations, etc.) may have been “easier” for you, in general the observer is easier to design because the design process is methodical.</w:t>
      </w:r>
    </w:p>
    <w:p w14:paraId="16A8BBC9" w14:textId="77777777" w:rsidR="00A16B0A" w:rsidRDefault="00A16B0A">
      <w:pPr>
        <w:pStyle w:val="Heading1"/>
        <w:sectPr w:rsidR="00A16B0A">
          <w:headerReference w:type="default" r:id="rId225"/>
          <w:pgSz w:w="12240" w:h="15840" w:code="1"/>
          <w:pgMar w:top="1440" w:right="1440" w:bottom="1440" w:left="1440" w:header="720" w:footer="720" w:gutter="720"/>
          <w:cols w:space="708"/>
          <w:titlePg/>
          <w:docGrid w:linePitch="360"/>
        </w:sectPr>
      </w:pPr>
      <w:bookmarkStart w:id="109" w:name="_Toc530893753"/>
    </w:p>
    <w:p w14:paraId="6238D580" w14:textId="77777777" w:rsidR="00A16B0A" w:rsidRDefault="0007676F">
      <w:pPr>
        <w:pStyle w:val="Heading1"/>
      </w:pPr>
      <w:bookmarkStart w:id="110" w:name="_Toc446001054"/>
      <w:r>
        <w:lastRenderedPageBreak/>
        <w:t>Up and Down Stabilizing Control</w:t>
      </w:r>
      <w:bookmarkEnd w:id="109"/>
      <w:bookmarkEnd w:id="110"/>
    </w:p>
    <w:p w14:paraId="39637447" w14:textId="77777777" w:rsidR="00A16B0A" w:rsidRDefault="00A16B0A">
      <w:pPr>
        <w:jc w:val="both"/>
      </w:pPr>
      <w:r>
        <w:t xml:space="preserve">We will now explore the topic of </w:t>
      </w:r>
      <w:r>
        <w:rPr>
          <w:i/>
        </w:rPr>
        <w:t>switching control</w:t>
      </w:r>
      <w:r>
        <w:t>. We will first discuss this topic, and then consider the example of the RWP, which we are quite familiar with. We can then design a switching controller for the RWP without much trouble.</w:t>
      </w:r>
    </w:p>
    <w:p w14:paraId="3770AD66" w14:textId="77777777" w:rsidR="00A16B0A" w:rsidRDefault="00A16B0A">
      <w:pPr>
        <w:pStyle w:val="BodyTextIndent"/>
        <w:jc w:val="both"/>
      </w:pPr>
      <w:r>
        <w:t>Most systems that we control are nonlinear. We simply choose an operating condition and linearize about that condition. However, what if we want to control this system over a broader range of operating conditions? For example, airplanes are extremely nonlinear systems. Fighter jets are even more so, due to the enormous range of airspeeds and maneuverability requirements. A nonlinear controller would be extremely complicated and may even become unstable near the extremes, due to modeling errors. The approach used is to switch between many different linear controllers based on the states. Each controller uses a different model for the system, and applies a different type of controller, but all share the broad goal of keeping the jet in the sky</w:t>
      </w:r>
      <w:r>
        <w:rPr>
          <w:rStyle w:val="FootnoteReference"/>
        </w:rPr>
        <w:footnoteReference w:id="3"/>
      </w:r>
      <w:r>
        <w:t>. The difficult aspect of switching control is handling the switching transients: When switching from one model and controller to a completely different one, how do you guarantee that the system won’t go unstable?</w:t>
      </w:r>
    </w:p>
    <w:p w14:paraId="78B8E137" w14:textId="77777777" w:rsidR="00A16B0A" w:rsidRDefault="00A16B0A">
      <w:pPr>
        <w:pStyle w:val="BodyTextIndent"/>
        <w:jc w:val="both"/>
      </w:pPr>
      <w:r>
        <w:t>To explore this further, let us consider again the RWP. Unlike a fighter jet, a pendulum has only two equilibrium points: up and down. We have designed a controller to balance up. If we make a switching control to balance down when the pendulum swings past the upward stabilizable region, will we be able to guarantee stability? Keeping in mind that the downward equilibrium is a stable equilibrium, it is not rocket science to determine that after the switching transients, the down controller will be able to stabilize the pendulum.</w:t>
      </w:r>
    </w:p>
    <w:p w14:paraId="67A4FFE7" w14:textId="77777777" w:rsidR="00A16B0A" w:rsidRDefault="00A33C95">
      <w:pPr>
        <w:pStyle w:val="BodyTextIndent"/>
        <w:keepNext/>
        <w:ind w:firstLine="0"/>
        <w:jc w:val="center"/>
      </w:pPr>
      <w:bookmarkStart w:id="111" w:name="_Ref184722089"/>
      <w:r>
        <w:rPr>
          <w:noProof/>
        </w:rPr>
        <mc:AlternateContent>
          <mc:Choice Requires="wpg">
            <w:drawing>
              <wp:anchor distT="0" distB="0" distL="114300" distR="114300" simplePos="0" relativeHeight="251668992" behindDoc="1" locked="0" layoutInCell="1" allowOverlap="1" wp14:anchorId="2AA26BE9" wp14:editId="34129852">
                <wp:simplePos x="0" y="0"/>
                <wp:positionH relativeFrom="column">
                  <wp:posOffset>1068705</wp:posOffset>
                </wp:positionH>
                <wp:positionV relativeFrom="paragraph">
                  <wp:posOffset>-635</wp:posOffset>
                </wp:positionV>
                <wp:extent cx="3052445" cy="1469390"/>
                <wp:effectExtent l="0" t="0" r="0" b="3810"/>
                <wp:wrapNone/>
                <wp:docPr id="274" name="Group 274"/>
                <wp:cNvGraphicFramePr/>
                <a:graphic xmlns:a="http://schemas.openxmlformats.org/drawingml/2006/main">
                  <a:graphicData uri="http://schemas.microsoft.com/office/word/2010/wordprocessingGroup">
                    <wpg:wgp>
                      <wpg:cNvGrpSpPr/>
                      <wpg:grpSpPr>
                        <a:xfrm>
                          <a:off x="0" y="0"/>
                          <a:ext cx="3052445" cy="1469390"/>
                          <a:chOff x="0" y="0"/>
                          <a:chExt cx="3052445" cy="1469537"/>
                        </a:xfrm>
                      </wpg:grpSpPr>
                      <pic:pic xmlns:pic="http://schemas.openxmlformats.org/drawingml/2006/picture">
                        <pic:nvPicPr>
                          <pic:cNvPr id="170" name="Picture 170" descr="UpDownControl"/>
                          <pic:cNvPicPr>
                            <a:picLocks noChangeAspect="1"/>
                          </pic:cNvPicPr>
                        </pic:nvPicPr>
                        <pic:blipFill>
                          <a:blip r:embed="rId226">
                            <a:extLst>
                              <a:ext uri="{28A0092B-C50C-407E-A947-70E740481C1C}">
                                <a14:useLocalDpi xmlns:a14="http://schemas.microsoft.com/office/drawing/2010/main" val="0"/>
                              </a:ext>
                            </a:extLst>
                          </a:blip>
                          <a:srcRect/>
                          <a:stretch>
                            <a:fillRect/>
                          </a:stretch>
                        </pic:blipFill>
                        <pic:spPr bwMode="auto">
                          <a:xfrm>
                            <a:off x="492369" y="0"/>
                            <a:ext cx="2057400" cy="1113790"/>
                          </a:xfrm>
                          <a:prstGeom prst="rect">
                            <a:avLst/>
                          </a:prstGeom>
                          <a:noFill/>
                          <a:ln>
                            <a:noFill/>
                          </a:ln>
                        </pic:spPr>
                      </pic:pic>
                      <wps:wsp>
                        <wps:cNvPr id="2" name="Text Box 172"/>
                        <wps:cNvSpPr txBox="1">
                          <a:spLocks noChangeArrowheads="1"/>
                        </wps:cNvSpPr>
                        <wps:spPr bwMode="auto">
                          <a:xfrm>
                            <a:off x="0" y="1118382"/>
                            <a:ext cx="3052445"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764A6" w14:textId="6534726F" w:rsidR="00A33C95" w:rsidRDefault="00A33C95" w:rsidP="00A33C95">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C4387D">
                                <w:rPr>
                                  <w:noProof/>
                                </w:rPr>
                                <w:t>9</w:t>
                              </w:r>
                              <w:r>
                                <w:rPr>
                                  <w:noProof/>
                                </w:rPr>
                                <w:fldChar w:fldCharType="end"/>
                              </w:r>
                              <w:r>
                                <w:t>: Implementing Switching Control</w:t>
                              </w:r>
                            </w:p>
                          </w:txbxContent>
                        </wps:txbx>
                        <wps:bodyPr rot="0" vert="horz" wrap="square" lIns="91440" tIns="45720" rIns="91440" bIns="45720" anchor="t" anchorCtr="0" upright="1">
                          <a:noAutofit/>
                        </wps:bodyPr>
                      </wps:wsp>
                    </wpg:wgp>
                  </a:graphicData>
                </a:graphic>
              </wp:anchor>
            </w:drawing>
          </mc:Choice>
          <mc:Fallback>
            <w:pict>
              <v:group w14:anchorId="2AA26BE9" id="Group 274" o:spid="_x0000_s1037" style="position:absolute;left:0;text-align:left;margin-left:84.15pt;margin-top:-.05pt;width:240.35pt;height:115.7pt;z-index:-251647488" coordsize="30524,14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">
                <v:shape id="Picture 170" o:spid="_x0000_s1038" type="#_x0000_t75" alt="UpDownControl" style="position:absolute;left:4923;width:20574;height:1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">
                  <v:imagedata r:id="rId227" o:title="UpDownControl"/>
                </v:shape>
                <v:shape id="Text Box 172" o:spid="_x0000_s1039" type="#_x0000_t202" style="position:absolute;top:11183;width:30524;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585764A6" w14:textId="6534726F" w:rsidR="00A33C95" w:rsidRDefault="00A33C95" w:rsidP="00A33C95">
                        <w:pPr>
                          <w:pStyle w:val="Caption"/>
                          <w:jc w:val="center"/>
                        </w:pPr>
                        <w:r>
                          <w:t xml:space="preserve">Figure </w:t>
                        </w:r>
                        <w:r>
                          <w:rPr>
                            <w:noProof/>
                          </w:rPr>
                          <w:fldChar w:fldCharType="begin"/>
                        </w:r>
                        <w:r>
                          <w:rPr>
                            <w:noProof/>
                          </w:rPr>
                          <w:instrText xml:space="preserve"> SEQ Figure \* ARABIC </w:instrText>
                        </w:r>
                        <w:r>
                          <w:rPr>
                            <w:noProof/>
                          </w:rPr>
                          <w:fldChar w:fldCharType="separate"/>
                        </w:r>
                        <w:r w:rsidR="00C4387D">
                          <w:rPr>
                            <w:noProof/>
                          </w:rPr>
                          <w:t>9</w:t>
                        </w:r>
                        <w:r>
                          <w:rPr>
                            <w:noProof/>
                          </w:rPr>
                          <w:fldChar w:fldCharType="end"/>
                        </w:r>
                        <w:r>
                          <w:t>: Implementing Switching Control</w:t>
                        </w:r>
                      </w:p>
                    </w:txbxContent>
                  </v:textbox>
                </v:shape>
              </v:group>
            </w:pict>
          </mc:Fallback>
        </mc:AlternateContent>
      </w:r>
    </w:p>
    <w:p w14:paraId="3FFA23C0" w14:textId="77777777" w:rsidR="00A33C95" w:rsidRDefault="00A33C95">
      <w:pPr>
        <w:pStyle w:val="BodyTextIndent"/>
        <w:keepNext/>
        <w:ind w:firstLine="0"/>
        <w:jc w:val="center"/>
      </w:pPr>
    </w:p>
    <w:p w14:paraId="7A3A46A0" w14:textId="77777777" w:rsidR="00A16B0A" w:rsidRDefault="00A16B0A">
      <w:pPr>
        <w:pStyle w:val="Caption"/>
        <w:jc w:val="center"/>
      </w:pPr>
    </w:p>
    <w:p w14:paraId="28B46C13" w14:textId="77777777" w:rsidR="00A33C95" w:rsidRDefault="00A33C95" w:rsidP="00A33C95"/>
    <w:p w14:paraId="2CA2E9CC" w14:textId="77777777" w:rsidR="00A33C95" w:rsidRDefault="00A33C95" w:rsidP="00A33C95"/>
    <w:p w14:paraId="00F0093C" w14:textId="77777777" w:rsidR="00A33C95" w:rsidRDefault="00A33C95" w:rsidP="00A33C95"/>
    <w:bookmarkEnd w:id="111"/>
    <w:p w14:paraId="139EF946" w14:textId="77777777" w:rsidR="00A33C95" w:rsidRPr="00A33C95" w:rsidRDefault="00A33C95" w:rsidP="00A33C95">
      <w:pPr>
        <w:ind w:firstLine="0"/>
      </w:pPr>
    </w:p>
    <w:p w14:paraId="54CDA7EE" w14:textId="26632822" w:rsidR="00A16B0A" w:rsidRDefault="00A16B0A">
      <w:pPr>
        <w:pStyle w:val="Question"/>
      </w:pPr>
      <w:bookmarkStart w:id="112" w:name="Q_6_a"/>
      <w:r>
        <w:t>6-a</w:t>
      </w:r>
      <w:bookmarkEnd w:id="112"/>
      <w:r>
        <w:tab/>
        <w:t xml:space="preserve">Design a switching controller that will stabilize the RWP in either the up or down position based on the pendulum angle </w:t>
      </w:r>
      <w:r>
        <w:rPr>
          <w:i/>
          <w:iCs/>
        </w:rPr>
        <w:sym w:font="Symbol" w:char="F071"/>
      </w:r>
      <w:r>
        <w:rPr>
          <w:i/>
          <w:iCs/>
          <w:vertAlign w:val="subscript"/>
        </w:rPr>
        <w:t>p</w:t>
      </w:r>
      <w:r>
        <w:t xml:space="preserve">. To make your life easier, use three-state feedback controllers as in Section </w:t>
      </w:r>
      <w:r>
        <w:fldChar w:fldCharType="begin"/>
      </w:r>
      <w:r>
        <w:instrText xml:space="preserve"> REF _Ref531585110 \r \h  \* MERGEFORMAT </w:instrText>
      </w:r>
      <w:r>
        <w:fldChar w:fldCharType="separate"/>
      </w:r>
      <w:r w:rsidR="00C4387D">
        <w:t>4.3</w:t>
      </w:r>
      <w:r>
        <w:fldChar w:fldCharType="end"/>
      </w:r>
      <w:r>
        <w:t xml:space="preserve">. </w:t>
      </w:r>
      <w:r>
        <w:rPr>
          <w:i/>
          <w:iCs/>
        </w:rPr>
        <w:t>(</w:t>
      </w:r>
      <w:r>
        <w:rPr>
          <w:b/>
          <w:i/>
          <w:iCs/>
        </w:rPr>
        <w:t>Hint:</w:t>
      </w:r>
      <w:r>
        <w:rPr>
          <w:i/>
          <w:iCs/>
        </w:rPr>
        <w:t xml:space="preserve"> use the “Switch” block controlled by a function of </w:t>
      </w:r>
      <w:r>
        <w:rPr>
          <w:i/>
          <w:iCs/>
        </w:rPr>
        <w:sym w:font="Symbol" w:char="F071"/>
      </w:r>
      <w:r>
        <w:rPr>
          <w:i/>
          <w:iCs/>
          <w:vertAlign w:val="subscript"/>
        </w:rPr>
        <w:t>p</w:t>
      </w:r>
      <w:r>
        <w:rPr>
          <w:rFonts w:cs="Helvetica"/>
          <w:i/>
          <w:iCs/>
        </w:rPr>
        <w:t>—</w:t>
      </w:r>
      <w:r>
        <w:rPr>
          <w:i/>
          <w:iCs/>
        </w:rPr>
        <w:t>see figure above.)</w:t>
      </w:r>
      <w:r>
        <w:t xml:space="preserve"> </w:t>
      </w:r>
      <w:r w:rsidR="00A33C95">
        <w:t>Simulate your designed controllers using pend_blks.slx and AnimationRWP.m from the Box. Start your simulation in different IC to confirm that both up and down controller works.</w:t>
      </w:r>
    </w:p>
    <w:p w14:paraId="70B02EF6" w14:textId="77777777" w:rsidR="00A16B0A" w:rsidRDefault="00A16B0A">
      <w:pPr>
        <w:pStyle w:val="Heading1"/>
        <w:sectPr w:rsidR="00A16B0A">
          <w:headerReference w:type="default" r:id="rId228"/>
          <w:pgSz w:w="12240" w:h="15840" w:code="1"/>
          <w:pgMar w:top="1440" w:right="1440" w:bottom="1440" w:left="1440" w:header="720" w:footer="720" w:gutter="720"/>
          <w:cols w:space="708"/>
          <w:titlePg/>
          <w:docGrid w:linePitch="360"/>
        </w:sectPr>
      </w:pPr>
      <w:bookmarkStart w:id="113" w:name="_Toc530893754"/>
    </w:p>
    <w:p w14:paraId="32067F44" w14:textId="77777777" w:rsidR="00A16B0A" w:rsidRDefault="00A16B0A">
      <w:pPr>
        <w:pStyle w:val="Heading1"/>
      </w:pPr>
      <w:bookmarkStart w:id="114" w:name="_Toc446001055"/>
      <w:r>
        <w:lastRenderedPageBreak/>
        <w:t>Swing-Up Control</w:t>
      </w:r>
      <w:bookmarkEnd w:id="113"/>
      <w:bookmarkEnd w:id="114"/>
    </w:p>
    <w:p w14:paraId="3E4D1CC2" w14:textId="77777777" w:rsidR="00A16B0A" w:rsidRDefault="00A16B0A">
      <w:pPr>
        <w:jc w:val="both"/>
      </w:pPr>
      <w:r>
        <w:t>After all that talk of avoiding nonlinear control by using switching control, let us now look at nonlinear control itself. It can be a very useful tool, especially when it is used along with other control algorithms. We can use switching control to switch between a nonlinear controller and a linear controller. This may sound complicated, but actually “switching control” is nothing more than an algorithm that switches between multiple controllers. We can use a nonlinear controller to get the system into the region that is stabilizable with linear control, and then switch over to the linear controller. That is the approach we will use to swing-up the pendulum and then stabilize it at the top position.</w:t>
      </w:r>
    </w:p>
    <w:p w14:paraId="2F551C23" w14:textId="77777777" w:rsidR="00A16B0A" w:rsidRDefault="00A16B0A">
      <w:pPr>
        <w:jc w:val="both"/>
      </w:pPr>
      <w:r>
        <w:t>The concept of nonlinear control may sound daunting, but look at the problem in this way: how can we pump energy into this system properly, and how can we get the system to recognize that it is in the “region” of stabilizability? A clue lies inside that question: energy. We can measure kinetic and potential energy, we want a certain setting of kinetic and potential energy, and we can apply kinetic energy.</w:t>
      </w:r>
    </w:p>
    <w:p w14:paraId="6F254680" w14:textId="77777777" w:rsidR="00A16B0A" w:rsidRDefault="00A16B0A">
      <w:pPr>
        <w:jc w:val="both"/>
      </w:pPr>
      <w:r>
        <w:t xml:space="preserve">Let us look at this from a naïve point of view. Assume that we want to tap the pendulum really hard at the bottom, but just hard enough to get it to swing up and come to rest (briefly, of course) at the top. </w:t>
      </w:r>
      <w:r>
        <w:rPr>
          <w:b/>
        </w:rPr>
        <w:t>(Do not try this! The RWP is fragile.)</w:t>
      </w:r>
      <w:r>
        <w:t xml:space="preserve"> You can imagine tapping it harder or softer based on how high up it swings. Is there a way to figure out just how hard you need to tap it? Yes! The energy at the bottom is </w:t>
      </w:r>
      <w:r w:rsidR="00DA273B">
        <w:rPr>
          <w:noProof/>
          <w:sz w:val="20"/>
        </w:rPr>
        <w:object w:dxaOrig="1440" w:dyaOrig="1440" w14:anchorId="486A50FD">
          <v:shape id="_x0000_s1030" type="#_x0000_t75" alt="" style="position:absolute;left:0;text-align:left;margin-left:27pt;margin-top:106.4pt;width:395.75pt;height:78.2pt;z-index:251652608;mso-wrap-edited:f;mso-width-percent:0;mso-height-percent:0;mso-position-horizontal-relative:text;mso-position-vertical-relative:text;mso-width-percent:0;mso-height-percent:0">
            <v:imagedata r:id="rId229" o:title=""/>
            <w10:wrap type="topAndBottom"/>
          </v:shape>
          <o:OLEObject Type="Embed" ProgID="Visio.Drawing.6" ShapeID="_x0000_s1030" DrawAspect="Content" ObjectID="_1666627620" r:id="rId230"/>
        </w:object>
      </w:r>
      <w:r>
        <w:t>purely kinetic, and you want the energy at the top to be purely potential. Therefore, you can compute how intensely you must tap.</w:t>
      </w:r>
    </w:p>
    <w:p w14:paraId="040E89E6" w14:textId="57DE6C2E" w:rsidR="00A16B0A" w:rsidRDefault="00A16B0A">
      <w:pPr>
        <w:pStyle w:val="Caption"/>
        <w:framePr w:w="7920" w:h="720" w:hSpace="180" w:wrap="notBeside" w:vAnchor="text" w:hAnchor="text" w:x="540" w:y="1902"/>
        <w:shd w:val="solid" w:color="FFFFFF" w:fill="FFFFFF"/>
        <w:jc w:val="center"/>
      </w:pPr>
      <w:bookmarkStart w:id="115" w:name="_Ref530903473"/>
      <w:r>
        <w:t xml:space="preserve">Figure </w:t>
      </w:r>
      <w:r w:rsidR="000D266D">
        <w:rPr>
          <w:noProof/>
        </w:rPr>
        <w:fldChar w:fldCharType="begin"/>
      </w:r>
      <w:r w:rsidR="000D266D">
        <w:rPr>
          <w:noProof/>
        </w:rPr>
        <w:instrText xml:space="preserve"> SEQ Figure \* ARABIC </w:instrText>
      </w:r>
      <w:r w:rsidR="000D266D">
        <w:rPr>
          <w:noProof/>
        </w:rPr>
        <w:fldChar w:fldCharType="separate"/>
      </w:r>
      <w:r w:rsidR="00C4387D">
        <w:rPr>
          <w:noProof/>
        </w:rPr>
        <w:t>10</w:t>
      </w:r>
      <w:r w:rsidR="000D266D">
        <w:rPr>
          <w:noProof/>
        </w:rPr>
        <w:fldChar w:fldCharType="end"/>
      </w:r>
      <w:bookmarkEnd w:id="115"/>
      <w:r>
        <w:t xml:space="preserve">: Illustration of Nonlinear Swingup Control.  </w:t>
      </w:r>
    </w:p>
    <w:p w14:paraId="3CCCF786" w14:textId="77777777" w:rsidR="00A16B0A" w:rsidRDefault="00A16B0A">
      <w:pPr>
        <w:pStyle w:val="Caption"/>
        <w:framePr w:w="7920" w:h="720" w:hSpace="180" w:wrap="notBeside" w:vAnchor="text" w:hAnchor="text" w:x="540" w:y="1902"/>
        <w:shd w:val="solid" w:color="FFFFFF" w:fill="FFFFFF"/>
        <w:jc w:val="center"/>
      </w:pPr>
      <w:r>
        <w:rPr>
          <w:i/>
          <w:iCs/>
        </w:rPr>
        <w:t>Light grey is the starting position, black is the final position after applying u.</w:t>
      </w:r>
    </w:p>
    <w:p w14:paraId="1E40A7A6" w14:textId="3A23B557" w:rsidR="00A16B0A" w:rsidRDefault="00A16B0A">
      <w:pPr>
        <w:pStyle w:val="Footer"/>
        <w:tabs>
          <w:tab w:val="clear" w:pos="4320"/>
          <w:tab w:val="clear" w:pos="8640"/>
        </w:tabs>
        <w:jc w:val="both"/>
      </w:pPr>
      <w:r>
        <w:t xml:space="preserve">On the actual RWP, you have the added advantage that the motor is mounted on the pendulum, so you do not need to tap. Rather, you can apply a long-term force (see </w:t>
      </w:r>
      <w:r>
        <w:fldChar w:fldCharType="begin"/>
      </w:r>
      <w:r>
        <w:instrText xml:space="preserve"> REF _Ref530903473 \h  \* MERGEFORMAT </w:instrText>
      </w:r>
      <w:r>
        <w:fldChar w:fldCharType="separate"/>
      </w:r>
      <w:r w:rsidR="00C4387D">
        <w:t xml:space="preserve">Figure </w:t>
      </w:r>
      <w:r w:rsidR="00C4387D">
        <w:rPr>
          <w:noProof/>
        </w:rPr>
        <w:t>10</w:t>
      </w:r>
      <w:r>
        <w:fldChar w:fldCharType="end"/>
      </w:r>
      <w:r>
        <w:t xml:space="preserve">). But there is a disadvantage to this: the force is limited by the maximum velocity of the rotor (as we have seen before). It turns out that the motor cannot provide the necessary energy input in a single swing. Therefore, the motor must dump some energy during one swing, then dump energy in the other direction during swingback, and so on until the RWP has the correct amount of energy. </w:t>
      </w:r>
      <w:r>
        <w:fldChar w:fldCharType="begin"/>
      </w:r>
      <w:r>
        <w:instrText xml:space="preserve"> REF _Ref184720486 \h  \* MERGEFORMAT </w:instrText>
      </w:r>
      <w:r>
        <w:fldChar w:fldCharType="separate"/>
      </w:r>
      <w:r w:rsidR="00C4387D">
        <w:t xml:space="preserve">Figure </w:t>
      </w:r>
      <w:r w:rsidR="00C4387D">
        <w:rPr>
          <w:noProof/>
        </w:rPr>
        <w:t>11</w:t>
      </w:r>
      <w:r>
        <w:fldChar w:fldCharType="end"/>
      </w:r>
      <w:r>
        <w:t xml:space="preserve"> shows a plot of the intersection pendulum energy and the ideal energy when the pendulum is balanced in an inverted position  </w:t>
      </w:r>
    </w:p>
    <w:p w14:paraId="316C4839" w14:textId="77777777" w:rsidR="00A16B0A" w:rsidRDefault="00A16B0A">
      <w:pPr>
        <w:pStyle w:val="Footer"/>
        <w:tabs>
          <w:tab w:val="clear" w:pos="4320"/>
          <w:tab w:val="clear" w:pos="8640"/>
        </w:tabs>
        <w:jc w:val="both"/>
      </w:pPr>
      <w:r>
        <w:t>There is, of course, the added complication of friction. To account for this, we can simply dump in more energy than required without friction and hope it works. This process takes much trial and error.</w:t>
      </w:r>
    </w:p>
    <w:p w14:paraId="221B8009" w14:textId="77777777" w:rsidR="00A16B0A" w:rsidRDefault="00A16B0A">
      <w:pPr>
        <w:pStyle w:val="Footer"/>
        <w:tabs>
          <w:tab w:val="clear" w:pos="4320"/>
          <w:tab w:val="clear" w:pos="8640"/>
        </w:tabs>
        <w:jc w:val="both"/>
      </w:pPr>
      <w:r>
        <w:t>This is only one of many methods of doing swing-up control. There are many implementation details involved in making a swing-up controller. Have fun!</w:t>
      </w:r>
    </w:p>
    <w:p w14:paraId="140B9E22" w14:textId="77777777" w:rsidR="00A16B0A" w:rsidRDefault="00A16B0A">
      <w:pPr>
        <w:pStyle w:val="Heading1"/>
        <w:numPr>
          <w:ilvl w:val="0"/>
          <w:numId w:val="0"/>
        </w:numPr>
        <w:sectPr w:rsidR="00A16B0A">
          <w:headerReference w:type="default" r:id="rId231"/>
          <w:pgSz w:w="12240" w:h="15840" w:code="1"/>
          <w:pgMar w:top="1440" w:right="1440" w:bottom="1440" w:left="1440" w:header="720" w:footer="720" w:gutter="720"/>
          <w:cols w:space="708"/>
          <w:titlePg/>
          <w:docGrid w:linePitch="360"/>
        </w:sectPr>
      </w:pPr>
    </w:p>
    <w:p w14:paraId="1CBE2F0F" w14:textId="77777777" w:rsidR="00A16B0A" w:rsidRDefault="00A16B0A">
      <w:pPr>
        <w:pStyle w:val="Heading1"/>
        <w:numPr>
          <w:ilvl w:val="0"/>
          <w:numId w:val="0"/>
        </w:numPr>
      </w:pPr>
      <w:bookmarkStart w:id="116" w:name="_Toc446001056"/>
      <w:r>
        <w:lastRenderedPageBreak/>
        <w:t>Appendix A: Useful Physics Theory</w:t>
      </w:r>
      <w:bookmarkEnd w:id="116"/>
    </w:p>
    <w:p w14:paraId="47200879" w14:textId="77777777" w:rsidR="00A16B0A" w:rsidRDefault="00A16B0A"/>
    <w:p w14:paraId="32F1E260" w14:textId="77777777" w:rsidR="00A16B0A" w:rsidRDefault="00A16B0A">
      <w:pPr>
        <w:pStyle w:val="Heading2"/>
        <w:numPr>
          <w:ilvl w:val="0"/>
          <w:numId w:val="0"/>
        </w:numPr>
        <w:rPr>
          <w:rFonts w:eastAsia="MS Mincho"/>
        </w:rPr>
      </w:pPr>
      <w:bookmarkStart w:id="117" w:name="_Toc446001057"/>
      <w:r>
        <w:rPr>
          <w:rFonts w:eastAsia="MS Mincho"/>
        </w:rPr>
        <w:t>Conversions (units of MKS)</w:t>
      </w:r>
      <w:bookmarkEnd w:id="117"/>
    </w:p>
    <w:p w14:paraId="04863D3E" w14:textId="77777777" w:rsidR="00A16B0A" w:rsidRDefault="00A16B0A">
      <w:pPr>
        <w:numPr>
          <w:ilvl w:val="0"/>
          <w:numId w:val="6"/>
        </w:numPr>
        <w:tabs>
          <w:tab w:val="clear" w:pos="720"/>
        </w:tabs>
        <w:ind w:left="360" w:hanging="180"/>
        <w:rPr>
          <w:rFonts w:eastAsia="MS Mincho"/>
        </w:rPr>
      </w:pPr>
      <w:r>
        <w:rPr>
          <w:rFonts w:eastAsia="MS Mincho"/>
        </w:rPr>
        <w:t>Length (m), Mass (kg), and Time (s) are basic units.</w:t>
      </w:r>
    </w:p>
    <w:p w14:paraId="2CE82820" w14:textId="77777777" w:rsidR="00A16B0A" w:rsidRDefault="00A16B0A">
      <w:pPr>
        <w:numPr>
          <w:ilvl w:val="0"/>
          <w:numId w:val="6"/>
        </w:numPr>
        <w:tabs>
          <w:tab w:val="clear" w:pos="720"/>
        </w:tabs>
        <w:ind w:left="360" w:hanging="180"/>
        <w:rPr>
          <w:rFonts w:eastAsia="MS Mincho"/>
        </w:rPr>
      </w:pPr>
      <w:r>
        <w:rPr>
          <w:rFonts w:eastAsia="MS Mincho"/>
        </w:rPr>
        <w:t>Force is mass</w:t>
      </w:r>
      <w:r>
        <w:t xml:space="preserve"> • </w:t>
      </w:r>
      <w:r>
        <w:rPr>
          <w:rFonts w:eastAsia="MS Mincho"/>
        </w:rPr>
        <w:t>acceleration, and has units of newtons (N = kg</w:t>
      </w:r>
      <w:r>
        <w:t>•</w:t>
      </w:r>
      <w:r>
        <w:rPr>
          <w:rFonts w:eastAsia="MS Mincho"/>
        </w:rPr>
        <w:t>m/s</w:t>
      </w:r>
      <w:r>
        <w:rPr>
          <w:rFonts w:eastAsia="MS Mincho"/>
          <w:vertAlign w:val="superscript"/>
        </w:rPr>
        <w:t>2</w:t>
      </w:r>
      <w:r>
        <w:rPr>
          <w:rFonts w:eastAsia="MS Mincho"/>
        </w:rPr>
        <w:t>).</w:t>
      </w:r>
    </w:p>
    <w:p w14:paraId="61581ABB" w14:textId="77777777" w:rsidR="00A16B0A" w:rsidRDefault="00A16B0A">
      <w:pPr>
        <w:numPr>
          <w:ilvl w:val="0"/>
          <w:numId w:val="6"/>
        </w:numPr>
        <w:tabs>
          <w:tab w:val="clear" w:pos="720"/>
        </w:tabs>
        <w:ind w:left="360" w:hanging="180"/>
        <w:rPr>
          <w:rFonts w:eastAsia="MS Mincho"/>
        </w:rPr>
      </w:pPr>
      <w:r>
        <w:rPr>
          <w:rFonts w:eastAsia="MS Mincho"/>
        </w:rPr>
        <w:t>Energy is force applied over a certain distance, and has units of joules (J = N</w:t>
      </w:r>
      <w:r w:rsidRPr="00E976C2">
        <w:t>•</w:t>
      </w:r>
      <w:r>
        <w:rPr>
          <w:rFonts w:eastAsia="MS Mincho"/>
        </w:rPr>
        <w:t>m = kg</w:t>
      </w:r>
      <w:r>
        <w:t xml:space="preserve">• </w:t>
      </w:r>
      <w:r>
        <w:rPr>
          <w:rFonts w:eastAsia="MS Mincho"/>
        </w:rPr>
        <w:t>m</w:t>
      </w:r>
      <w:r>
        <w:rPr>
          <w:rFonts w:eastAsia="MS Mincho"/>
          <w:vertAlign w:val="superscript"/>
        </w:rPr>
        <w:t>2</w:t>
      </w:r>
      <w:r>
        <w:rPr>
          <w:rFonts w:eastAsia="MS Mincho"/>
        </w:rPr>
        <w:t>/s</w:t>
      </w:r>
      <w:r>
        <w:rPr>
          <w:rFonts w:eastAsia="MS Mincho"/>
          <w:vertAlign w:val="superscript"/>
        </w:rPr>
        <w:t>2</w:t>
      </w:r>
      <w:r>
        <w:rPr>
          <w:rFonts w:eastAsia="MS Mincho"/>
        </w:rPr>
        <w:t>).</w:t>
      </w:r>
    </w:p>
    <w:p w14:paraId="0C06603D" w14:textId="77777777" w:rsidR="00A16B0A" w:rsidRDefault="00A16B0A">
      <w:pPr>
        <w:numPr>
          <w:ilvl w:val="0"/>
          <w:numId w:val="6"/>
        </w:numPr>
        <w:tabs>
          <w:tab w:val="clear" w:pos="720"/>
        </w:tabs>
        <w:ind w:left="360" w:hanging="180"/>
        <w:rPr>
          <w:rFonts w:eastAsia="MS Mincho"/>
        </w:rPr>
      </w:pPr>
      <w:r>
        <w:rPr>
          <w:rFonts w:eastAsia="MS Mincho"/>
        </w:rPr>
        <w:t>Power is an impulse of energy, with units of watts (W = J/s = N</w:t>
      </w:r>
      <w:r>
        <w:t>•</w:t>
      </w:r>
      <w:r>
        <w:rPr>
          <w:rFonts w:eastAsia="MS Mincho"/>
        </w:rPr>
        <w:t>m/s).</w:t>
      </w:r>
    </w:p>
    <w:p w14:paraId="6BA6B1A4" w14:textId="77777777" w:rsidR="00A16B0A" w:rsidRDefault="00A16B0A">
      <w:pPr>
        <w:numPr>
          <w:ilvl w:val="0"/>
          <w:numId w:val="6"/>
        </w:numPr>
        <w:tabs>
          <w:tab w:val="clear" w:pos="720"/>
        </w:tabs>
        <w:ind w:left="360" w:hanging="180"/>
        <w:rPr>
          <w:rFonts w:eastAsia="MS Mincho"/>
        </w:rPr>
      </w:pPr>
      <w:r>
        <w:rPr>
          <w:rFonts w:eastAsia="MS Mincho"/>
        </w:rPr>
        <w:t>Inertia is the change in force required to make a unit change in acceleration. It has units of change in force per change in acceleration, or N/(m/s</w:t>
      </w:r>
      <w:r>
        <w:rPr>
          <w:rFonts w:eastAsia="MS Mincho"/>
          <w:vertAlign w:val="superscript"/>
        </w:rPr>
        <w:t>2</w:t>
      </w:r>
      <w:r>
        <w:rPr>
          <w:rFonts w:eastAsia="MS Mincho"/>
        </w:rPr>
        <w:t>).</w:t>
      </w:r>
    </w:p>
    <w:p w14:paraId="74F9C43B" w14:textId="77777777" w:rsidR="00A16B0A" w:rsidRDefault="00A16B0A">
      <w:pPr>
        <w:numPr>
          <w:ilvl w:val="0"/>
          <w:numId w:val="6"/>
        </w:numPr>
        <w:tabs>
          <w:tab w:val="clear" w:pos="720"/>
        </w:tabs>
        <w:ind w:left="360" w:hanging="180"/>
        <w:rPr>
          <w:rFonts w:eastAsia="MS Mincho"/>
        </w:rPr>
      </w:pPr>
      <w:r>
        <w:rPr>
          <w:rFonts w:eastAsia="MS Mincho"/>
        </w:rPr>
        <w:t>Moment of inertia is the analog of inertia for rotational objects. It is the change in torque required to make a unit change in angular acceleration. It has units of change in torque per change in angular acceleration, or Nּm/(rad/s</w:t>
      </w:r>
      <w:r>
        <w:rPr>
          <w:rFonts w:eastAsia="MS Mincho"/>
          <w:vertAlign w:val="superscript"/>
        </w:rPr>
        <w:t>2</w:t>
      </w:r>
      <w:r>
        <w:rPr>
          <w:rFonts w:eastAsia="MS Mincho"/>
        </w:rPr>
        <w:t>) = kg</w:t>
      </w:r>
      <w:r>
        <w:t>•</w:t>
      </w:r>
      <w:r>
        <w:rPr>
          <w:rFonts w:eastAsia="MS Mincho"/>
        </w:rPr>
        <w:t>m</w:t>
      </w:r>
      <w:r>
        <w:rPr>
          <w:rFonts w:eastAsia="MS Mincho"/>
          <w:vertAlign w:val="superscript"/>
        </w:rPr>
        <w:t>2</w:t>
      </w:r>
      <w:r>
        <w:rPr>
          <w:rFonts w:eastAsia="MS Mincho"/>
        </w:rPr>
        <w:t>.</w:t>
      </w:r>
    </w:p>
    <w:p w14:paraId="2CE9FBC1" w14:textId="77777777" w:rsidR="00A16B0A" w:rsidRDefault="00A16B0A">
      <w:pPr>
        <w:pStyle w:val="Heading7"/>
      </w:pPr>
      <w:r>
        <w:t>Note: (rad) is considered unitless</w:t>
      </w:r>
    </w:p>
    <w:p w14:paraId="276BD961" w14:textId="77777777" w:rsidR="00A16B0A" w:rsidRDefault="00A16B0A">
      <w:pPr>
        <w:pStyle w:val="Heading2"/>
        <w:numPr>
          <w:ilvl w:val="0"/>
          <w:numId w:val="0"/>
        </w:numPr>
        <w:rPr>
          <w:rFonts w:eastAsia="MS Mincho"/>
        </w:rPr>
      </w:pPr>
      <w:bookmarkStart w:id="118" w:name="_Toc446001058"/>
      <w:r>
        <w:rPr>
          <w:rFonts w:eastAsia="MS Mincho"/>
        </w:rPr>
        <w:t>Energy Equations</w:t>
      </w:r>
      <w:bookmarkEnd w:id="118"/>
    </w:p>
    <w:p w14:paraId="6F7F35E7" w14:textId="77777777" w:rsidR="00A16B0A" w:rsidRDefault="00A16B0A">
      <w:pPr>
        <w:rPr>
          <w:rFonts w:eastAsia="MS Mincho"/>
        </w:rPr>
      </w:pPr>
      <w:r>
        <w:rPr>
          <w:rFonts w:eastAsia="MS Mincho"/>
        </w:rPr>
        <w:t>Potential energy …</w:t>
      </w:r>
    </w:p>
    <w:p w14:paraId="7E43CCAF" w14:textId="77777777" w:rsidR="00A16B0A" w:rsidRDefault="00A16B0A">
      <w:pPr>
        <w:rPr>
          <w:rFonts w:eastAsia="MS Mincho"/>
        </w:rPr>
      </w:pPr>
      <w:r>
        <w:rPr>
          <w:rFonts w:eastAsia="MS Mincho"/>
        </w:rPr>
        <w:tab/>
        <w:t>… for a mass</w:t>
      </w:r>
      <w:r>
        <w:rPr>
          <w:rFonts w:eastAsia="MS Mincho"/>
        </w:rPr>
        <w:tab/>
      </w:r>
      <w:r>
        <w:rPr>
          <w:rFonts w:eastAsia="MS Mincho"/>
        </w:rPr>
        <w:tab/>
      </w:r>
      <w:r>
        <w:rPr>
          <w:rFonts w:eastAsia="MS Mincho"/>
        </w:rPr>
        <w:tab/>
        <w:t>= mgh</w:t>
      </w:r>
    </w:p>
    <w:p w14:paraId="0A1059D4" w14:textId="77777777" w:rsidR="00A16B0A" w:rsidRDefault="00A16B0A">
      <w:pPr>
        <w:rPr>
          <w:rFonts w:eastAsia="MS Mincho"/>
        </w:rPr>
      </w:pPr>
      <w:r>
        <w:rPr>
          <w:rFonts w:eastAsia="MS Mincho"/>
        </w:rPr>
        <w:tab/>
        <w:t>… for a spring</w:t>
      </w:r>
      <w:r>
        <w:rPr>
          <w:rFonts w:eastAsia="MS Mincho"/>
        </w:rPr>
        <w:tab/>
      </w:r>
      <w:r>
        <w:rPr>
          <w:rFonts w:eastAsia="MS Mincho"/>
        </w:rPr>
        <w:tab/>
      </w:r>
      <w:r>
        <w:rPr>
          <w:rFonts w:eastAsia="MS Mincho"/>
        </w:rPr>
        <w:tab/>
        <w:t>= ½ kx</w:t>
      </w:r>
      <w:r>
        <w:rPr>
          <w:rFonts w:eastAsia="MS Mincho"/>
          <w:vertAlign w:val="superscript"/>
        </w:rPr>
        <w:t>2</w:t>
      </w:r>
    </w:p>
    <w:p w14:paraId="3052BE0F" w14:textId="77777777" w:rsidR="00A16B0A" w:rsidRDefault="00A16B0A">
      <w:pPr>
        <w:rPr>
          <w:rFonts w:eastAsia="MS Mincho"/>
        </w:rPr>
      </w:pPr>
      <w:r>
        <w:rPr>
          <w:rFonts w:eastAsia="MS Mincho"/>
        </w:rPr>
        <w:t>Kinetic energy …</w:t>
      </w:r>
    </w:p>
    <w:p w14:paraId="71520715" w14:textId="77777777" w:rsidR="00A16B0A" w:rsidRDefault="00A16B0A">
      <w:pPr>
        <w:rPr>
          <w:rFonts w:eastAsia="MS Mincho"/>
        </w:rPr>
      </w:pPr>
      <w:r>
        <w:rPr>
          <w:rFonts w:eastAsia="MS Mincho"/>
        </w:rPr>
        <w:tab/>
        <w:t>… for a mass</w:t>
      </w:r>
      <w:r>
        <w:rPr>
          <w:rFonts w:eastAsia="MS Mincho"/>
        </w:rPr>
        <w:tab/>
      </w:r>
      <w:r>
        <w:rPr>
          <w:rFonts w:eastAsia="MS Mincho"/>
        </w:rPr>
        <w:tab/>
      </w:r>
      <w:r>
        <w:rPr>
          <w:rFonts w:eastAsia="MS Mincho"/>
        </w:rPr>
        <w:tab/>
        <w:t>= ½ mv</w:t>
      </w:r>
      <w:r>
        <w:rPr>
          <w:rFonts w:eastAsia="MS Mincho"/>
          <w:vertAlign w:val="superscript"/>
        </w:rPr>
        <w:t>2</w:t>
      </w:r>
    </w:p>
    <w:p w14:paraId="72E6B553" w14:textId="77777777" w:rsidR="00A16B0A" w:rsidRDefault="00A16B0A">
      <w:pPr>
        <w:rPr>
          <w:rFonts w:eastAsia="MS Mincho"/>
          <w:vertAlign w:val="superscript"/>
        </w:rPr>
      </w:pPr>
      <w:r>
        <w:rPr>
          <w:rFonts w:eastAsia="MS Mincho"/>
        </w:rPr>
        <w:tab/>
        <w:t>… for a moment of inertia</w:t>
      </w:r>
      <w:r>
        <w:rPr>
          <w:rFonts w:eastAsia="MS Mincho"/>
        </w:rPr>
        <w:tab/>
        <w:t>= ½ Jω</w:t>
      </w:r>
      <w:r>
        <w:rPr>
          <w:rFonts w:eastAsia="MS Mincho"/>
          <w:vertAlign w:val="superscript"/>
        </w:rPr>
        <w:t>2</w:t>
      </w:r>
    </w:p>
    <w:p w14:paraId="17C7255E" w14:textId="77777777" w:rsidR="00A16B0A" w:rsidRDefault="00A16B0A">
      <w:pPr>
        <w:rPr>
          <w:rFonts w:eastAsia="MS Mincho"/>
        </w:rPr>
      </w:pPr>
    </w:p>
    <w:p w14:paraId="4DF1567F" w14:textId="77777777" w:rsidR="00A16B0A" w:rsidRDefault="00DA273B">
      <w:pPr>
        <w:pStyle w:val="Caption"/>
        <w:jc w:val="center"/>
      </w:pPr>
      <w:r>
        <w:rPr>
          <w:noProof/>
        </w:rPr>
        <w:object w:dxaOrig="1440" w:dyaOrig="1440" w14:anchorId="31B1D387">
          <v:group id="_x0000_s1026" alt="" style="position:absolute;left:0;text-align:left;margin-left:54pt;margin-top:7.45pt;width:307.2pt;height:222.4pt;z-index:-251654656" coordorigin="3240,10312" coordsize="6144,4448">
            <v:shape id="_x0000_s1027" type="#_x0000_t75" alt="" style="position:absolute;left:3240;top:10312;width:6144;height:4448">
              <v:imagedata r:id="rId232" o:title="PendulumEnergy" croptop="2846f" cropbottom="2319f" grayscale="t"/>
            </v:shape>
            <v:shape id="_x0000_s1028" type="#_x0000_t75" alt="" style="position:absolute;left:3960;top:13656;width:304;height:384;mso-position-vertical-relative:page" filled="t">
              <v:imagedata r:id="rId233" o:title=""/>
            </v:shape>
            <v:shape id="_x0000_s1029" type="#_x0000_t75" alt="" style="position:absolute;left:7680;top:13860;width:327;height:425" filled="t">
              <v:imagedata r:id="rId234" o:title=""/>
            </v:shape>
          </v:group>
          <o:OLEObject Type="Embed" ProgID="Equation.3" ShapeID="_x0000_s1028" DrawAspect="Content" ObjectID="_1666627621" r:id="rId235"/>
          <o:OLEObject Type="Embed" ProgID="Equation.3" ShapeID="_x0000_s1029" DrawAspect="Content" ObjectID="_1666627622" r:id="rId236"/>
        </w:object>
      </w:r>
    </w:p>
    <w:p w14:paraId="3E902DB0" w14:textId="77777777" w:rsidR="00A16B0A" w:rsidRDefault="00A16B0A">
      <w:pPr>
        <w:pStyle w:val="Caption"/>
        <w:jc w:val="center"/>
      </w:pPr>
    </w:p>
    <w:p w14:paraId="3C3593D3" w14:textId="77777777" w:rsidR="00A16B0A" w:rsidRDefault="00A16B0A">
      <w:pPr>
        <w:pStyle w:val="Caption"/>
        <w:jc w:val="center"/>
      </w:pPr>
    </w:p>
    <w:p w14:paraId="6E74EC27" w14:textId="77777777" w:rsidR="00A16B0A" w:rsidRDefault="00A16B0A">
      <w:pPr>
        <w:pStyle w:val="Caption"/>
        <w:jc w:val="center"/>
      </w:pPr>
    </w:p>
    <w:p w14:paraId="16948098" w14:textId="77777777" w:rsidR="00A16B0A" w:rsidRDefault="00A16B0A">
      <w:pPr>
        <w:pStyle w:val="Caption"/>
        <w:jc w:val="center"/>
      </w:pPr>
    </w:p>
    <w:p w14:paraId="5A15F466" w14:textId="77777777" w:rsidR="00A16B0A" w:rsidRDefault="00A16B0A">
      <w:pPr>
        <w:pStyle w:val="Caption"/>
        <w:jc w:val="center"/>
      </w:pPr>
    </w:p>
    <w:p w14:paraId="174DDB34" w14:textId="77777777" w:rsidR="00A16B0A" w:rsidRDefault="00A16B0A">
      <w:pPr>
        <w:pStyle w:val="Caption"/>
        <w:jc w:val="center"/>
      </w:pPr>
    </w:p>
    <w:p w14:paraId="20DF0DD1" w14:textId="77777777" w:rsidR="00A16B0A" w:rsidRDefault="00A16B0A">
      <w:pPr>
        <w:pStyle w:val="Caption"/>
        <w:jc w:val="center"/>
      </w:pPr>
    </w:p>
    <w:p w14:paraId="2821E00C" w14:textId="77777777" w:rsidR="00A16B0A" w:rsidRDefault="00A16B0A">
      <w:pPr>
        <w:pStyle w:val="Caption"/>
        <w:jc w:val="center"/>
      </w:pPr>
    </w:p>
    <w:p w14:paraId="369CED06" w14:textId="77777777" w:rsidR="00A16B0A" w:rsidRDefault="00A16B0A">
      <w:pPr>
        <w:pStyle w:val="Caption"/>
        <w:jc w:val="center"/>
      </w:pPr>
    </w:p>
    <w:p w14:paraId="3D3DCFA7" w14:textId="77777777" w:rsidR="00A16B0A" w:rsidRDefault="00A16B0A">
      <w:pPr>
        <w:pStyle w:val="Caption"/>
        <w:jc w:val="center"/>
      </w:pPr>
    </w:p>
    <w:p w14:paraId="075416A8" w14:textId="77777777" w:rsidR="00A16B0A" w:rsidRDefault="00A16B0A">
      <w:pPr>
        <w:pStyle w:val="Caption"/>
        <w:jc w:val="center"/>
      </w:pPr>
    </w:p>
    <w:p w14:paraId="3FF5EE78" w14:textId="77777777" w:rsidR="00A16B0A" w:rsidRDefault="00A16B0A"/>
    <w:p w14:paraId="58CA375A" w14:textId="7B14702A" w:rsidR="00A16B0A" w:rsidRDefault="00A16B0A" w:rsidP="00890ADE">
      <w:pPr>
        <w:pStyle w:val="Caption"/>
        <w:jc w:val="center"/>
      </w:pPr>
      <w:bookmarkStart w:id="119" w:name="_Ref184720486"/>
      <w:r>
        <w:t xml:space="preserve">Figure </w:t>
      </w:r>
      <w:r w:rsidR="000D266D">
        <w:rPr>
          <w:noProof/>
        </w:rPr>
        <w:fldChar w:fldCharType="begin"/>
      </w:r>
      <w:r w:rsidR="000D266D">
        <w:rPr>
          <w:noProof/>
        </w:rPr>
        <w:instrText xml:space="preserve"> SEQ Figure \* ARABIC </w:instrText>
      </w:r>
      <w:r w:rsidR="000D266D">
        <w:rPr>
          <w:noProof/>
        </w:rPr>
        <w:fldChar w:fldCharType="separate"/>
      </w:r>
      <w:r w:rsidR="00C4387D">
        <w:rPr>
          <w:noProof/>
        </w:rPr>
        <w:t>11</w:t>
      </w:r>
      <w:r w:rsidR="000D266D">
        <w:rPr>
          <w:noProof/>
        </w:rPr>
        <w:fldChar w:fldCharType="end"/>
      </w:r>
      <w:bookmarkEnd w:id="119"/>
      <w:r>
        <w:t>: Pendulum Energy (surface) intersected by ideal energy (plane)</w:t>
      </w:r>
    </w:p>
    <w:p w14:paraId="60BA55A7" w14:textId="77777777" w:rsidR="00E61D33" w:rsidRDefault="00E61D33" w:rsidP="00E61D33">
      <w:pPr>
        <w:pStyle w:val="Heading1"/>
        <w:numPr>
          <w:ilvl w:val="0"/>
          <w:numId w:val="0"/>
        </w:numPr>
      </w:pPr>
      <w:bookmarkStart w:id="120" w:name="_Ref3345869"/>
      <w:bookmarkStart w:id="121" w:name="_Toc446001059"/>
      <w:r>
        <w:lastRenderedPageBreak/>
        <w:t>Appendix B: Implementation Notes</w:t>
      </w:r>
      <w:bookmarkEnd w:id="120"/>
      <w:bookmarkEnd w:id="121"/>
    </w:p>
    <w:p w14:paraId="6774DF54" w14:textId="77777777" w:rsidR="00E61D33" w:rsidRDefault="00E61D33" w:rsidP="00E61D33">
      <w:pPr>
        <w:jc w:val="both"/>
        <w:rPr>
          <w:rFonts w:eastAsia="MS Mincho"/>
        </w:rPr>
      </w:pPr>
      <w:bookmarkStart w:id="122" w:name="_Ref3345855"/>
    </w:p>
    <w:p w14:paraId="09A8766E" w14:textId="77777777" w:rsidR="00E61D33" w:rsidRDefault="00E61D33" w:rsidP="00E61D33">
      <w:pPr>
        <w:jc w:val="both"/>
        <w:rPr>
          <w:rFonts w:eastAsia="MS Mincho"/>
        </w:rPr>
      </w:pPr>
      <w:r>
        <w:rPr>
          <w:rFonts w:eastAsia="MS Mincho"/>
        </w:rPr>
        <w:t>This appendix contains many details that will be critical during simulation and control. Keep this nearby, and refer to it often.</w:t>
      </w:r>
    </w:p>
    <w:p w14:paraId="1ED4166E" w14:textId="77777777" w:rsidR="00E61D33" w:rsidRDefault="00E61D33" w:rsidP="00E61D33">
      <w:pPr>
        <w:pStyle w:val="Heading2"/>
        <w:numPr>
          <w:ilvl w:val="0"/>
          <w:numId w:val="0"/>
        </w:numPr>
        <w:jc w:val="both"/>
        <w:rPr>
          <w:rFonts w:eastAsia="MS Mincho"/>
        </w:rPr>
      </w:pPr>
      <w:bookmarkStart w:id="123" w:name="_Toc446001060"/>
      <w:r>
        <w:rPr>
          <w:rFonts w:eastAsia="MS Mincho"/>
        </w:rPr>
        <w:t>Simulink Notes</w:t>
      </w:r>
      <w:bookmarkEnd w:id="122"/>
      <w:bookmarkEnd w:id="123"/>
    </w:p>
    <w:p w14:paraId="496D43D7" w14:textId="77777777" w:rsidR="00E61D33" w:rsidRDefault="00E61D33" w:rsidP="00E61D33">
      <w:pPr>
        <w:numPr>
          <w:ilvl w:val="0"/>
          <w:numId w:val="15"/>
        </w:numPr>
        <w:spacing w:after="120"/>
        <w:ind w:left="720"/>
        <w:jc w:val="both"/>
      </w:pPr>
      <w:r>
        <w:rPr>
          <w:i/>
        </w:rPr>
        <w:t>Setting up Simulink parameters:</w:t>
      </w:r>
      <w:r>
        <w:t xml:space="preserve"> When running a Simulink simulation, you need to set up a few parameters in order to keep conformity with Windows Target. From the </w:t>
      </w:r>
      <w:r>
        <w:rPr>
          <w:b/>
          <w:bCs/>
        </w:rPr>
        <w:t>Simulation</w:t>
      </w:r>
      <w:r>
        <w:t xml:space="preserve"> menu, select </w:t>
      </w:r>
      <w:r>
        <w:rPr>
          <w:b/>
          <w:bCs/>
        </w:rPr>
        <w:t>Configuration Parameters</w:t>
      </w:r>
      <w:r>
        <w:t xml:space="preserve">, then in the </w:t>
      </w:r>
      <w:r>
        <w:rPr>
          <w:b/>
          <w:bCs/>
        </w:rPr>
        <w:t>Solver Options</w:t>
      </w:r>
      <w:r>
        <w:t xml:space="preserve"> box, set Type to "Fixed-step" and "ode1: Euler".</w:t>
      </w:r>
    </w:p>
    <w:p w14:paraId="7FD06CB0" w14:textId="77777777" w:rsidR="00E61D33" w:rsidRDefault="00E61D33" w:rsidP="00E61D33">
      <w:pPr>
        <w:numPr>
          <w:ilvl w:val="0"/>
          <w:numId w:val="15"/>
        </w:numPr>
        <w:spacing w:after="120"/>
        <w:ind w:left="720"/>
        <w:jc w:val="both"/>
      </w:pPr>
      <w:r>
        <w:rPr>
          <w:i/>
        </w:rPr>
        <w:t>Changing simulation Start/Stop time:</w:t>
      </w:r>
      <w:r>
        <w:t xml:space="preserve"> You can also change Start Time and Stop Time in the Simulation Parameters box.</w:t>
      </w:r>
    </w:p>
    <w:p w14:paraId="79E6971E" w14:textId="77777777" w:rsidR="00E61D33" w:rsidRDefault="00E61D33" w:rsidP="00E61D33">
      <w:pPr>
        <w:numPr>
          <w:ilvl w:val="0"/>
          <w:numId w:val="15"/>
        </w:numPr>
        <w:spacing w:after="120"/>
        <w:ind w:left="720"/>
        <w:jc w:val="both"/>
      </w:pPr>
      <w:r>
        <w:rPr>
          <w:i/>
        </w:rPr>
        <w:t>Nonlinear RWP model:</w:t>
      </w:r>
      <w:r>
        <w:t xml:space="preserve"> There is a nonlinear RWP model available for simulation. To find it, type </w:t>
      </w:r>
      <w:r>
        <w:rPr>
          <w:rFonts w:ascii="Courier New" w:hAnsi="Courier New" w:cs="Courier New"/>
          <w:sz w:val="20"/>
          <w:szCs w:val="20"/>
        </w:rPr>
        <w:t>pend_blks</w:t>
      </w:r>
      <w:r>
        <w:t xml:space="preserve"> in the </w:t>
      </w:r>
      <w:r>
        <w:rPr>
          <w:smallCaps/>
        </w:rPr>
        <w:t>Matlab</w:t>
      </w:r>
      <w:r>
        <w:t xml:space="preserve"> command window. You will need the Reaction Wheel Block Diagram Model (nonlinear model) and the Reaction Wheel Animation (animation block). Points to remember:</w:t>
      </w:r>
    </w:p>
    <w:p w14:paraId="1E404B6B" w14:textId="77777777" w:rsidR="00E61D33" w:rsidRDefault="00E61D33" w:rsidP="00E61D33">
      <w:pPr>
        <w:numPr>
          <w:ilvl w:val="1"/>
          <w:numId w:val="15"/>
        </w:numPr>
        <w:spacing w:after="120"/>
        <w:ind w:left="1440"/>
        <w:jc w:val="both"/>
      </w:pPr>
      <w:r>
        <w:t>For the Reaction Wheel Block Diagram Model, "Tau1" corresponds to the pendulum arm. (That arm is not actuated, but that's where the disturbances are applied.)</w:t>
      </w:r>
    </w:p>
    <w:p w14:paraId="239A028B" w14:textId="77777777" w:rsidR="00E61D33" w:rsidRDefault="00E61D33" w:rsidP="00E61D33">
      <w:pPr>
        <w:numPr>
          <w:ilvl w:val="1"/>
          <w:numId w:val="15"/>
        </w:numPr>
        <w:spacing w:after="120"/>
        <w:ind w:left="1440"/>
        <w:jc w:val="both"/>
      </w:pPr>
      <w:r>
        <w:t>"Tau2" corresponds to the rotor. (That's where the control effort should be applied.)</w:t>
      </w:r>
    </w:p>
    <w:p w14:paraId="66604A96" w14:textId="77777777" w:rsidR="00E61D33" w:rsidRDefault="00E61D33" w:rsidP="00E61D33">
      <w:pPr>
        <w:numPr>
          <w:ilvl w:val="1"/>
          <w:numId w:val="15"/>
        </w:numPr>
        <w:spacing w:after="120"/>
        <w:ind w:left="1440"/>
        <w:jc w:val="both"/>
      </w:pPr>
      <w:r>
        <w:t xml:space="preserve">Don’t forget to include a Saturation block (to saturate the control effort at </w:t>
      </w:r>
      <w:r>
        <w:rPr>
          <w:position w:val="-4"/>
        </w:rPr>
        <w:object w:dxaOrig="220" w:dyaOrig="240" w14:anchorId="0E0C9ED0">
          <v:shape id="_x0000_i1138" type="#_x0000_t75" style="width:11.25pt;height:12pt" o:ole="">
            <v:imagedata r:id="rId237" o:title=""/>
          </v:shape>
          <o:OLEObject Type="Embed" ProgID="Equation.3" ShapeID="_x0000_i1138" DrawAspect="Content" ObjectID="_1666627613" r:id="rId238"/>
        </w:object>
      </w:r>
      <w:r>
        <w:t>10) before "Tau2".</w:t>
      </w:r>
    </w:p>
    <w:p w14:paraId="171A5042" w14:textId="77777777" w:rsidR="00E61D33" w:rsidRDefault="00E61D33" w:rsidP="00E61D33">
      <w:pPr>
        <w:numPr>
          <w:ilvl w:val="1"/>
          <w:numId w:val="15"/>
        </w:numPr>
        <w:ind w:left="1440"/>
        <w:jc w:val="both"/>
      </w:pPr>
      <w:r>
        <w:t>The nonlinear model outputs encoder states (</w:t>
      </w:r>
      <w:r>
        <w:rPr>
          <w:position w:val="-14"/>
        </w:rPr>
        <w:object w:dxaOrig="639" w:dyaOrig="380" w14:anchorId="153550F4">
          <v:shape id="_x0000_i1139" type="#_x0000_t75" style="width:32.25pt;height:18.75pt" o:ole="">
            <v:imagedata r:id="rId239" o:title=""/>
          </v:shape>
          <o:OLEObject Type="Embed" ProgID="Equation.3" ShapeID="_x0000_i1139" DrawAspect="Content" ObjectID="_1666627614" r:id="rId240"/>
        </w:object>
      </w:r>
      <w:r>
        <w:t>), but your controller uses delta states (</w:t>
      </w:r>
      <w:r>
        <w:sym w:font="Symbol" w:char="F064"/>
      </w:r>
      <w:r>
        <w:t>θ</w:t>
      </w:r>
      <w:r>
        <w:rPr>
          <w:vertAlign w:val="subscript"/>
        </w:rPr>
        <w:t>p</w:t>
      </w:r>
      <w:r>
        <w:t xml:space="preserve"> instead of θ</w:t>
      </w:r>
      <w:r>
        <w:rPr>
          <w:vertAlign w:val="subscript"/>
        </w:rPr>
        <w:t>p</w:t>
      </w:r>
      <w:r>
        <w:t>).</w:t>
      </w:r>
    </w:p>
    <w:p w14:paraId="6785BFCD" w14:textId="77777777" w:rsidR="00E61D33" w:rsidRDefault="00E61D33" w:rsidP="00E61D33">
      <w:pPr>
        <w:numPr>
          <w:ilvl w:val="1"/>
          <w:numId w:val="15"/>
        </w:numPr>
        <w:spacing w:after="120"/>
        <w:ind w:left="1440"/>
        <w:jc w:val="both"/>
      </w:pPr>
      <w:r>
        <w:t xml:space="preserve">You can change the initial conditions of the Reaction Wheel Block Diagram Model by double-clicking on the block. You should only have to change the first initial condition (pendulum position, where </w:t>
      </w:r>
      <w:r>
        <w:sym w:font="Symbol" w:char="F070"/>
      </w:r>
      <w:r>
        <w:t xml:space="preserve"> signifies upwards).</w:t>
      </w:r>
    </w:p>
    <w:p w14:paraId="111C14C9" w14:textId="77777777" w:rsidR="00E61D33" w:rsidRDefault="00E61D33" w:rsidP="00E61D33">
      <w:pPr>
        <w:numPr>
          <w:ilvl w:val="1"/>
          <w:numId w:val="15"/>
        </w:numPr>
        <w:ind w:left="1440"/>
        <w:jc w:val="both"/>
      </w:pPr>
      <w:r>
        <w:t xml:space="preserve">To slow down animation speed, go to </w:t>
      </w:r>
      <w:r>
        <w:rPr>
          <w:b/>
          <w:bCs/>
        </w:rPr>
        <w:t>Simulation</w:t>
      </w:r>
      <w:r>
        <w:t xml:space="preserve"> » </w:t>
      </w:r>
      <w:r>
        <w:rPr>
          <w:b/>
          <w:bCs/>
        </w:rPr>
        <w:t>Configuration Parameters</w:t>
      </w:r>
      <w:r>
        <w:t>, and decrease the "Max step size". (This will force Simulink to do more calculations, thus slowing down the simulation.)</w:t>
      </w:r>
    </w:p>
    <w:p w14:paraId="7D56196A" w14:textId="77777777" w:rsidR="00E61D33" w:rsidRPr="00E61D33" w:rsidRDefault="00E61D33" w:rsidP="00E61D33"/>
    <w:sectPr w:rsidR="00E61D33" w:rsidRPr="00E61D33">
      <w:headerReference w:type="default" r:id="rId241"/>
      <w:footerReference w:type="default" r:id="rId242"/>
      <w:headerReference w:type="first" r:id="rId243"/>
      <w:footerReference w:type="first" r:id="rId244"/>
      <w:pgSz w:w="12240" w:h="15840" w:code="1"/>
      <w:pgMar w:top="1440" w:right="1440" w:bottom="1440" w:left="1440" w:header="720" w:footer="720"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63043" w14:textId="77777777" w:rsidR="00DA273B" w:rsidRDefault="00DA273B">
      <w:r>
        <w:separator/>
      </w:r>
    </w:p>
  </w:endnote>
  <w:endnote w:type="continuationSeparator" w:id="0">
    <w:p w14:paraId="6EFB96A1" w14:textId="77777777" w:rsidR="00DA273B" w:rsidRDefault="00DA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B4FEC" w14:textId="77777777" w:rsidR="008D5C48" w:rsidRDefault="008D5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FD0D0" w14:textId="77777777" w:rsidR="008D5C48" w:rsidRDefault="008D5C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1B4A3" w14:textId="77777777" w:rsidR="008D5C48" w:rsidRDefault="008D5C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87D36" w14:textId="77777777" w:rsidR="008D5C48" w:rsidRDefault="008D5C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8FE9D" w14:textId="77777777" w:rsidR="00DA273B" w:rsidRDefault="00DA273B">
      <w:r>
        <w:separator/>
      </w:r>
    </w:p>
  </w:footnote>
  <w:footnote w:type="continuationSeparator" w:id="0">
    <w:p w14:paraId="7BA739D6" w14:textId="77777777" w:rsidR="00DA273B" w:rsidRDefault="00DA273B">
      <w:r>
        <w:continuationSeparator/>
      </w:r>
    </w:p>
  </w:footnote>
  <w:footnote w:id="1">
    <w:p w14:paraId="55FFBCA8" w14:textId="77777777" w:rsidR="008D5C48" w:rsidRDefault="008D5C48">
      <w:pPr>
        <w:pStyle w:val="FootnoteText"/>
      </w:pPr>
      <w:r>
        <w:rPr>
          <w:rStyle w:val="FootnoteReference"/>
        </w:rPr>
        <w:footnoteRef/>
      </w:r>
      <w:r>
        <w:t xml:space="preserve"> </w:t>
      </w:r>
      <w:r>
        <w:rPr>
          <w:i/>
          <w:iCs/>
        </w:rPr>
        <w:t>Sufficiently high:</w:t>
      </w:r>
      <w:r>
        <w:t xml:space="preserve"> application-specific, often selected iteratively by simulation or test runs.</w:t>
      </w:r>
    </w:p>
  </w:footnote>
  <w:footnote w:id="2">
    <w:p w14:paraId="4EF560F5" w14:textId="77777777" w:rsidR="008D5C48" w:rsidRDefault="008D5C48">
      <w:pPr>
        <w:pStyle w:val="FootnoteText"/>
      </w:pPr>
      <w:r>
        <w:rPr>
          <w:rStyle w:val="FootnoteReference"/>
        </w:rPr>
        <w:footnoteRef/>
      </w:r>
      <w:r>
        <w:t xml:space="preserve"> Persistent (but not necessarily precisely) repeating behavior that does not die out is called </w:t>
      </w:r>
      <w:r>
        <w:rPr>
          <w:i/>
          <w:iCs/>
        </w:rPr>
        <w:t>Limit Cycle Behavior</w:t>
      </w:r>
      <w:r>
        <w:t>.</w:t>
      </w:r>
    </w:p>
  </w:footnote>
  <w:footnote w:id="3">
    <w:p w14:paraId="369579D6" w14:textId="77777777" w:rsidR="008D5C48" w:rsidRDefault="008D5C48">
      <w:pPr>
        <w:pStyle w:val="FootnoteText"/>
      </w:pPr>
      <w:r>
        <w:rPr>
          <w:rStyle w:val="FootnoteReference"/>
        </w:rPr>
        <w:footnoteRef/>
      </w:r>
      <w:r>
        <w:t xml:space="preserve"> Controlling a nonlinear plant by switching between a family of linear controllers, each tuned for certain operating conditions, is called </w:t>
      </w:r>
      <w:r>
        <w:rPr>
          <w:i/>
          <w:iCs/>
        </w:rPr>
        <w:t>gain scheduling</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BE477" w14:textId="77777777" w:rsidR="008D5C48" w:rsidRDefault="008D5C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985EBA" w14:textId="77777777" w:rsidR="008D5C48" w:rsidRDefault="008D5C48">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E8681" w14:textId="77777777" w:rsidR="008D5C48" w:rsidRDefault="008D5C48">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22</w:t>
    </w:r>
    <w:r>
      <w:rPr>
        <w:rStyle w:val="PageNumber"/>
        <w:sz w:val="20"/>
      </w:rPr>
      <w:fldChar w:fldCharType="end"/>
    </w:r>
  </w:p>
  <w:p w14:paraId="16FAD763" w14:textId="77777777" w:rsidR="008D5C48" w:rsidRDefault="008D5C48">
    <w:pPr>
      <w:pStyle w:val="Footer"/>
      <w:ind w:firstLine="0"/>
      <w:rPr>
        <w:sz w:val="20"/>
      </w:rPr>
    </w:pPr>
    <w:r>
      <w:rPr>
        <w:sz w:val="20"/>
      </w:rPr>
      <w:t>ECE 486 - Up and Down Stabilizing Control</w:t>
    </w:r>
    <w:r>
      <w:rPr>
        <w:sz w:val="20"/>
      </w:rPr>
      <w:tab/>
    </w:r>
  </w:p>
  <w:p w14:paraId="3025A03F" w14:textId="77777777" w:rsidR="008D5C48" w:rsidRDefault="008D5C48">
    <w:pPr>
      <w:pStyle w:val="Footer"/>
      <w:ind w:firstLine="0"/>
      <w:rPr>
        <w:sz w:val="20"/>
      </w:rPr>
    </w:pPr>
    <w:r>
      <w:rPr>
        <w:sz w:val="2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1ECB8" w14:textId="77777777" w:rsidR="008D5C48" w:rsidRDefault="008D5C48">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23</w:t>
    </w:r>
    <w:r>
      <w:rPr>
        <w:rStyle w:val="PageNumber"/>
        <w:sz w:val="20"/>
      </w:rPr>
      <w:fldChar w:fldCharType="end"/>
    </w:r>
  </w:p>
  <w:p w14:paraId="4BD32E74" w14:textId="77777777" w:rsidR="008D5C48" w:rsidRDefault="008D5C48">
    <w:pPr>
      <w:pStyle w:val="Footer"/>
      <w:ind w:firstLine="0"/>
      <w:rPr>
        <w:sz w:val="20"/>
      </w:rPr>
    </w:pPr>
    <w:r>
      <w:rPr>
        <w:sz w:val="20"/>
      </w:rPr>
      <w:t>ECE 486 - Swingup Control</w:t>
    </w:r>
    <w:r>
      <w:rPr>
        <w:sz w:val="20"/>
      </w:rPr>
      <w:tab/>
    </w:r>
  </w:p>
  <w:p w14:paraId="7FA9E949" w14:textId="77777777" w:rsidR="008D5C48" w:rsidRDefault="008D5C48">
    <w:pPr>
      <w:pStyle w:val="Header"/>
      <w:ind w:firstLine="0"/>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6DEC9" w14:textId="77777777" w:rsidR="008D5C48" w:rsidRDefault="008D5C48">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23</w:t>
    </w:r>
    <w:r>
      <w:rPr>
        <w:rStyle w:val="PageNumber"/>
        <w:sz w:val="20"/>
      </w:rPr>
      <w:fldChar w:fldCharType="end"/>
    </w:r>
  </w:p>
  <w:p w14:paraId="50DD75B9" w14:textId="77777777" w:rsidR="008D5C48" w:rsidRDefault="008D5C48">
    <w:pPr>
      <w:pStyle w:val="Header"/>
      <w:ind w:right="36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0A32A" w14:textId="77777777" w:rsidR="008D5C48" w:rsidRDefault="008D5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F231D" w14:textId="77777777" w:rsidR="008D5C48" w:rsidRDefault="008D5C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D2C87B" w14:textId="77777777" w:rsidR="008D5C48" w:rsidRDefault="008D5C48">
    <w:pPr>
      <w:pStyle w:val="Header"/>
      <w:ind w:right="36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A133F" w14:textId="77777777" w:rsidR="008D5C48" w:rsidRDefault="008D5C48">
    <w:pPr>
      <w:pStyle w:val="Header"/>
      <w:jc w:val="right"/>
    </w:pPr>
    <w:r>
      <w:fldChar w:fldCharType="begin"/>
    </w:r>
    <w:r>
      <w:instrText xml:space="preserve"> PAGE   \* MERGEFORMAT </w:instrText>
    </w:r>
    <w:r>
      <w:fldChar w:fldCharType="separate"/>
    </w:r>
    <w:r>
      <w:rPr>
        <w:noProof/>
      </w:rPr>
      <w:t>1</w:t>
    </w:r>
    <w:r>
      <w:fldChar w:fldCharType="end"/>
    </w:r>
  </w:p>
  <w:p w14:paraId="60E14176" w14:textId="77777777" w:rsidR="008D5C48" w:rsidRDefault="008D5C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6A6D2" w14:textId="77777777" w:rsidR="008D5C48" w:rsidRDefault="008D5C48">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i</w:t>
    </w:r>
    <w:r>
      <w:rPr>
        <w:rStyle w:val="PageNumber"/>
        <w:sz w:val="20"/>
      </w:rPr>
      <w:fldChar w:fldCharType="end"/>
    </w:r>
  </w:p>
  <w:p w14:paraId="009AB8B5" w14:textId="77777777" w:rsidR="008D5C48" w:rsidRDefault="008D5C48">
    <w:pPr>
      <w:pStyle w:val="Footer"/>
      <w:ind w:firstLine="0"/>
      <w:rPr>
        <w:sz w:val="20"/>
      </w:rPr>
    </w:pPr>
    <w:r>
      <w:rPr>
        <w:sz w:val="20"/>
      </w:rPr>
      <w:t>ECE 486</w:t>
    </w:r>
    <w:r>
      <w:rPr>
        <w:sz w:val="20"/>
      </w:rPr>
      <w:tab/>
      <w:t xml:space="preserve"> </w:t>
    </w:r>
    <w:r>
      <w:rPr>
        <w:sz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A0DE3" w14:textId="77777777" w:rsidR="008D5C48" w:rsidRDefault="008D5C48">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2</w:t>
    </w:r>
    <w:r>
      <w:rPr>
        <w:rStyle w:val="PageNumber"/>
        <w:sz w:val="20"/>
      </w:rPr>
      <w:fldChar w:fldCharType="end"/>
    </w:r>
  </w:p>
  <w:p w14:paraId="5CA37223" w14:textId="77777777" w:rsidR="008D5C48" w:rsidRDefault="008D5C48">
    <w:pPr>
      <w:pStyle w:val="Footer"/>
      <w:ind w:firstLine="0"/>
      <w:rPr>
        <w:sz w:val="20"/>
      </w:rPr>
    </w:pPr>
    <w:r>
      <w:rPr>
        <w:sz w:val="20"/>
      </w:rPr>
      <w:t>ECE 486 - Introduction</w:t>
    </w:r>
    <w:r>
      <w:rPr>
        <w:sz w:val="20"/>
      </w:rPr>
      <w:tab/>
    </w:r>
    <w:r>
      <w:rPr>
        <w:sz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739A2" w14:textId="77777777" w:rsidR="008D5C48" w:rsidRDefault="008D5C48">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7</w:t>
    </w:r>
    <w:r>
      <w:rPr>
        <w:rStyle w:val="PageNumber"/>
        <w:sz w:val="20"/>
      </w:rPr>
      <w:fldChar w:fldCharType="end"/>
    </w:r>
  </w:p>
  <w:p w14:paraId="1B6A9DA6" w14:textId="77777777" w:rsidR="008D5C48" w:rsidRDefault="008D5C48">
    <w:pPr>
      <w:pStyle w:val="Footer"/>
      <w:ind w:firstLine="0"/>
      <w:rPr>
        <w:sz w:val="20"/>
      </w:rPr>
    </w:pPr>
    <w:r>
      <w:rPr>
        <w:sz w:val="20"/>
      </w:rPr>
      <w:t>ECE 486 - Friction Identification Using the Reaction Wheel</w:t>
    </w:r>
    <w:r>
      <w:rPr>
        <w:sz w:val="20"/>
      </w:rPr>
      <w:tab/>
    </w:r>
    <w:r>
      <w:rPr>
        <w:sz w:val="20"/>
      </w:rPr>
      <w:tab/>
    </w:r>
  </w:p>
  <w:p w14:paraId="642E99B5" w14:textId="77777777" w:rsidR="008D5C48" w:rsidRDefault="008D5C48">
    <w:pPr>
      <w:pStyle w:val="Header"/>
      <w:ind w:firstLine="0"/>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E5864" w14:textId="77777777" w:rsidR="008D5C48" w:rsidRDefault="008D5C48">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12</w:t>
    </w:r>
    <w:r>
      <w:rPr>
        <w:rStyle w:val="PageNumber"/>
        <w:sz w:val="20"/>
      </w:rPr>
      <w:fldChar w:fldCharType="end"/>
    </w:r>
  </w:p>
  <w:p w14:paraId="4731B331" w14:textId="77777777" w:rsidR="008D5C48" w:rsidRDefault="008D5C48">
    <w:pPr>
      <w:pStyle w:val="Footer"/>
      <w:ind w:firstLine="0"/>
      <w:rPr>
        <w:sz w:val="20"/>
      </w:rPr>
    </w:pPr>
    <w:r>
      <w:rPr>
        <w:sz w:val="20"/>
      </w:rPr>
      <w:t>ECE 486 - System Identification</w:t>
    </w:r>
    <w:r>
      <w:rPr>
        <w:sz w:val="20"/>
      </w:rPr>
      <w:tab/>
    </w:r>
  </w:p>
  <w:p w14:paraId="58B447D9" w14:textId="77777777" w:rsidR="008D5C48" w:rsidRDefault="008D5C48">
    <w:pPr>
      <w:pStyle w:val="Header"/>
      <w:ind w:firstLine="0"/>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81171" w14:textId="77777777" w:rsidR="008D5C48" w:rsidRDefault="008D5C48">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15</w:t>
    </w:r>
    <w:r>
      <w:rPr>
        <w:rStyle w:val="PageNumber"/>
        <w:sz w:val="20"/>
      </w:rPr>
      <w:fldChar w:fldCharType="end"/>
    </w:r>
  </w:p>
  <w:p w14:paraId="5AA20FF7" w14:textId="77777777" w:rsidR="008D5C48" w:rsidRDefault="008D5C48">
    <w:pPr>
      <w:pStyle w:val="Footer"/>
      <w:ind w:firstLine="0"/>
      <w:rPr>
        <w:sz w:val="20"/>
      </w:rPr>
    </w:pPr>
    <w:r>
      <w:rPr>
        <w:sz w:val="20"/>
      </w:rPr>
      <w:t>ECE 486 - Stabilizing the Inverted Reaction Wheel Pendulum</w:t>
    </w:r>
    <w:r>
      <w:rPr>
        <w:sz w:val="20"/>
      </w:rPr>
      <w:tab/>
    </w:r>
  </w:p>
  <w:p w14:paraId="164B5093" w14:textId="77777777" w:rsidR="008D5C48" w:rsidRDefault="008D5C48">
    <w:pPr>
      <w:pStyle w:val="Header"/>
      <w:ind w:firstLine="0"/>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09981" w14:textId="77777777" w:rsidR="008D5C48" w:rsidRDefault="008D5C48">
    <w:pPr>
      <w:pStyle w:val="Foote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18</w:t>
    </w:r>
    <w:r>
      <w:rPr>
        <w:rStyle w:val="PageNumber"/>
        <w:sz w:val="20"/>
      </w:rPr>
      <w:fldChar w:fldCharType="end"/>
    </w:r>
  </w:p>
  <w:p w14:paraId="5CEDDE73" w14:textId="77777777" w:rsidR="008D5C48" w:rsidRDefault="008D5C48">
    <w:pPr>
      <w:pStyle w:val="Footer"/>
      <w:ind w:firstLine="0"/>
      <w:rPr>
        <w:sz w:val="20"/>
      </w:rPr>
    </w:pPr>
    <w:r>
      <w:rPr>
        <w:sz w:val="20"/>
      </w:rPr>
      <w:t>ECE 486 - Observer Design</w:t>
    </w:r>
    <w:r>
      <w:rPr>
        <w:sz w:val="20"/>
      </w:rPr>
      <w:tab/>
    </w:r>
  </w:p>
  <w:p w14:paraId="2C7BD3E5" w14:textId="77777777" w:rsidR="008D5C48" w:rsidRDefault="008D5C48">
    <w:pPr>
      <w:pStyle w:val="Header"/>
      <w:ind w:firstLine="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579D"/>
    <w:multiLevelType w:val="hybridMultilevel"/>
    <w:tmpl w:val="CFBE538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5F72F5"/>
    <w:multiLevelType w:val="multilevel"/>
    <w:tmpl w:val="FA2C15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8FC5219"/>
    <w:multiLevelType w:val="hybridMultilevel"/>
    <w:tmpl w:val="BF42F84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4F1A54"/>
    <w:multiLevelType w:val="hybridMultilevel"/>
    <w:tmpl w:val="742A071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130F5EC7"/>
    <w:multiLevelType w:val="multilevel"/>
    <w:tmpl w:val="673E515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8A15399"/>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CD94335"/>
    <w:multiLevelType w:val="multilevel"/>
    <w:tmpl w:val="FA0083C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333D7344"/>
    <w:multiLevelType w:val="hybridMultilevel"/>
    <w:tmpl w:val="76B0C3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3730B31"/>
    <w:multiLevelType w:val="hybridMultilevel"/>
    <w:tmpl w:val="13B8B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4834300"/>
    <w:multiLevelType w:val="hybridMultilevel"/>
    <w:tmpl w:val="61A2EC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0460471"/>
    <w:multiLevelType w:val="hybridMultilevel"/>
    <w:tmpl w:val="B31A60F6"/>
    <w:lvl w:ilvl="0" w:tplc="051453F8">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1" w15:restartNumberingAfterBreak="0">
    <w:nsid w:val="4E073AEB"/>
    <w:multiLevelType w:val="hybridMultilevel"/>
    <w:tmpl w:val="150E1664"/>
    <w:lvl w:ilvl="0" w:tplc="0809000F">
      <w:start w:val="1"/>
      <w:numFmt w:val="decimal"/>
      <w:lvlText w:val="%1."/>
      <w:lvlJc w:val="left"/>
      <w:pPr>
        <w:ind w:left="1296" w:hanging="360"/>
      </w:pPr>
    </w:lvl>
    <w:lvl w:ilvl="1" w:tplc="08090019" w:tentative="1">
      <w:start w:val="1"/>
      <w:numFmt w:val="lowerLetter"/>
      <w:lvlText w:val="%2."/>
      <w:lvlJc w:val="left"/>
      <w:pPr>
        <w:ind w:left="201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3456" w:hanging="360"/>
      </w:pPr>
    </w:lvl>
    <w:lvl w:ilvl="4" w:tplc="08090019" w:tentative="1">
      <w:start w:val="1"/>
      <w:numFmt w:val="lowerLetter"/>
      <w:lvlText w:val="%5."/>
      <w:lvlJc w:val="left"/>
      <w:pPr>
        <w:ind w:left="4176" w:hanging="360"/>
      </w:pPr>
    </w:lvl>
    <w:lvl w:ilvl="5" w:tplc="0809001B" w:tentative="1">
      <w:start w:val="1"/>
      <w:numFmt w:val="lowerRoman"/>
      <w:lvlText w:val="%6."/>
      <w:lvlJc w:val="right"/>
      <w:pPr>
        <w:ind w:left="4896" w:hanging="180"/>
      </w:pPr>
    </w:lvl>
    <w:lvl w:ilvl="6" w:tplc="0809000F" w:tentative="1">
      <w:start w:val="1"/>
      <w:numFmt w:val="decimal"/>
      <w:lvlText w:val="%7."/>
      <w:lvlJc w:val="left"/>
      <w:pPr>
        <w:ind w:left="5616" w:hanging="360"/>
      </w:pPr>
    </w:lvl>
    <w:lvl w:ilvl="7" w:tplc="08090019" w:tentative="1">
      <w:start w:val="1"/>
      <w:numFmt w:val="lowerLetter"/>
      <w:lvlText w:val="%8."/>
      <w:lvlJc w:val="left"/>
      <w:pPr>
        <w:ind w:left="6336" w:hanging="360"/>
      </w:pPr>
    </w:lvl>
    <w:lvl w:ilvl="8" w:tplc="0809001B" w:tentative="1">
      <w:start w:val="1"/>
      <w:numFmt w:val="lowerRoman"/>
      <w:lvlText w:val="%9."/>
      <w:lvlJc w:val="right"/>
      <w:pPr>
        <w:ind w:left="7056" w:hanging="180"/>
      </w:pPr>
    </w:lvl>
  </w:abstractNum>
  <w:abstractNum w:abstractNumId="12" w15:restartNumberingAfterBreak="0">
    <w:nsid w:val="52DB6EB9"/>
    <w:multiLevelType w:val="hybridMultilevel"/>
    <w:tmpl w:val="1F508E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B6446E0"/>
    <w:multiLevelType w:val="hybridMultilevel"/>
    <w:tmpl w:val="CD54C2E8"/>
    <w:lvl w:ilvl="0" w:tplc="DE420884">
      <w:start w:val="3"/>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C545C65"/>
    <w:multiLevelType w:val="multilevel"/>
    <w:tmpl w:val="5DE0DEA4"/>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520"/>
        </w:tabs>
        <w:ind w:left="1584" w:hanging="1584"/>
      </w:pPr>
      <w:rPr>
        <w:rFonts w:hint="default"/>
      </w:rPr>
    </w:lvl>
  </w:abstractNum>
  <w:abstractNum w:abstractNumId="16" w15:restartNumberingAfterBreak="0">
    <w:nsid w:val="5C5905D8"/>
    <w:multiLevelType w:val="hybridMultilevel"/>
    <w:tmpl w:val="8304B672"/>
    <w:lvl w:ilvl="0" w:tplc="0EBE1448">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15:restartNumberingAfterBreak="0">
    <w:nsid w:val="5F505214"/>
    <w:multiLevelType w:val="hybridMultilevel"/>
    <w:tmpl w:val="0A8CDE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1E55C44"/>
    <w:multiLevelType w:val="hybridMultilevel"/>
    <w:tmpl w:val="EF6E0D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DD2B51"/>
    <w:multiLevelType w:val="hybridMultilevel"/>
    <w:tmpl w:val="F28C8364"/>
    <w:lvl w:ilvl="0" w:tplc="0EBE144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 w15:restartNumberingAfterBreak="0">
    <w:nsid w:val="75AF7D19"/>
    <w:multiLevelType w:val="hybridMultilevel"/>
    <w:tmpl w:val="0548FD3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1"/>
  </w:num>
  <w:num w:numId="3">
    <w:abstractNumId w:val="4"/>
  </w:num>
  <w:num w:numId="4">
    <w:abstractNumId w:val="14"/>
  </w:num>
  <w:num w:numId="5">
    <w:abstractNumId w:val="15"/>
  </w:num>
  <w:num w:numId="6">
    <w:abstractNumId w:val="18"/>
  </w:num>
  <w:num w:numId="7">
    <w:abstractNumId w:val="16"/>
  </w:num>
  <w:num w:numId="8">
    <w:abstractNumId w:val="19"/>
  </w:num>
  <w:num w:numId="9">
    <w:abstractNumId w:val="0"/>
  </w:num>
  <w:num w:numId="10">
    <w:abstractNumId w:val="2"/>
  </w:num>
  <w:num w:numId="11">
    <w:abstractNumId w:val="17"/>
  </w:num>
  <w:num w:numId="12">
    <w:abstractNumId w:val="20"/>
  </w:num>
  <w:num w:numId="13">
    <w:abstractNumId w:val="3"/>
  </w:num>
  <w:num w:numId="14">
    <w:abstractNumId w:val="12"/>
  </w:num>
  <w:num w:numId="15">
    <w:abstractNumId w:val="9"/>
  </w:num>
  <w:num w:numId="16">
    <w:abstractNumId w:val="7"/>
  </w:num>
  <w:num w:numId="17">
    <w:abstractNumId w:val="8"/>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activeWritingStyle w:appName="MSWord" w:lang="en-US" w:vendorID="64" w:dllVersion="5" w:nlCheck="1" w:checkStyle="1"/>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DC5"/>
    <w:rsid w:val="00013F53"/>
    <w:rsid w:val="00016F7A"/>
    <w:rsid w:val="0003314D"/>
    <w:rsid w:val="00052DC5"/>
    <w:rsid w:val="00056734"/>
    <w:rsid w:val="0007676F"/>
    <w:rsid w:val="000853FD"/>
    <w:rsid w:val="00090A40"/>
    <w:rsid w:val="000B4478"/>
    <w:rsid w:val="000C366E"/>
    <w:rsid w:val="000C6F72"/>
    <w:rsid w:val="000D1BA9"/>
    <w:rsid w:val="000D266D"/>
    <w:rsid w:val="000D2E9B"/>
    <w:rsid w:val="00100B6B"/>
    <w:rsid w:val="00116870"/>
    <w:rsid w:val="00132273"/>
    <w:rsid w:val="00151FF6"/>
    <w:rsid w:val="00166693"/>
    <w:rsid w:val="00180047"/>
    <w:rsid w:val="001831A1"/>
    <w:rsid w:val="001874BC"/>
    <w:rsid w:val="00196658"/>
    <w:rsid w:val="001A0548"/>
    <w:rsid w:val="001A1CB8"/>
    <w:rsid w:val="001D2DF2"/>
    <w:rsid w:val="001F7278"/>
    <w:rsid w:val="00216C03"/>
    <w:rsid w:val="00221584"/>
    <w:rsid w:val="002314D4"/>
    <w:rsid w:val="00237DDE"/>
    <w:rsid w:val="002417C4"/>
    <w:rsid w:val="00291848"/>
    <w:rsid w:val="002B56FC"/>
    <w:rsid w:val="002C3470"/>
    <w:rsid w:val="002F0787"/>
    <w:rsid w:val="00306A0B"/>
    <w:rsid w:val="00313033"/>
    <w:rsid w:val="003501E6"/>
    <w:rsid w:val="003770FB"/>
    <w:rsid w:val="003A2B81"/>
    <w:rsid w:val="003C6BDA"/>
    <w:rsid w:val="003D6D91"/>
    <w:rsid w:val="003D7EC4"/>
    <w:rsid w:val="003E23B4"/>
    <w:rsid w:val="00402B86"/>
    <w:rsid w:val="0041433F"/>
    <w:rsid w:val="0041789F"/>
    <w:rsid w:val="0045693E"/>
    <w:rsid w:val="00471D38"/>
    <w:rsid w:val="0047580D"/>
    <w:rsid w:val="0048594C"/>
    <w:rsid w:val="004A226C"/>
    <w:rsid w:val="004E1734"/>
    <w:rsid w:val="0050376B"/>
    <w:rsid w:val="0056255A"/>
    <w:rsid w:val="005863B3"/>
    <w:rsid w:val="005975D7"/>
    <w:rsid w:val="005B5237"/>
    <w:rsid w:val="005B7B2E"/>
    <w:rsid w:val="005E30DA"/>
    <w:rsid w:val="0060013E"/>
    <w:rsid w:val="00611C4C"/>
    <w:rsid w:val="00617838"/>
    <w:rsid w:val="00625420"/>
    <w:rsid w:val="00640597"/>
    <w:rsid w:val="00643EF2"/>
    <w:rsid w:val="00653D90"/>
    <w:rsid w:val="0065585F"/>
    <w:rsid w:val="00677E27"/>
    <w:rsid w:val="00682E0B"/>
    <w:rsid w:val="006B3896"/>
    <w:rsid w:val="006C6955"/>
    <w:rsid w:val="006E7B1C"/>
    <w:rsid w:val="00744B1B"/>
    <w:rsid w:val="0076488D"/>
    <w:rsid w:val="0077742C"/>
    <w:rsid w:val="00792C4E"/>
    <w:rsid w:val="007A0392"/>
    <w:rsid w:val="007A44C6"/>
    <w:rsid w:val="007C280F"/>
    <w:rsid w:val="007F0AB5"/>
    <w:rsid w:val="007F279B"/>
    <w:rsid w:val="007F3274"/>
    <w:rsid w:val="00807ED9"/>
    <w:rsid w:val="00814D5C"/>
    <w:rsid w:val="0082224B"/>
    <w:rsid w:val="0082343F"/>
    <w:rsid w:val="0082567B"/>
    <w:rsid w:val="008438F8"/>
    <w:rsid w:val="0087442A"/>
    <w:rsid w:val="00890ADE"/>
    <w:rsid w:val="00892DCA"/>
    <w:rsid w:val="008960CB"/>
    <w:rsid w:val="008A23BA"/>
    <w:rsid w:val="008A6145"/>
    <w:rsid w:val="008C0067"/>
    <w:rsid w:val="008D38C0"/>
    <w:rsid w:val="008D5C48"/>
    <w:rsid w:val="008E0518"/>
    <w:rsid w:val="008E2772"/>
    <w:rsid w:val="008E377D"/>
    <w:rsid w:val="008F4550"/>
    <w:rsid w:val="009415ED"/>
    <w:rsid w:val="00953635"/>
    <w:rsid w:val="009813B0"/>
    <w:rsid w:val="00982B77"/>
    <w:rsid w:val="009C0675"/>
    <w:rsid w:val="009D5617"/>
    <w:rsid w:val="009E3C49"/>
    <w:rsid w:val="009E3F71"/>
    <w:rsid w:val="00A16609"/>
    <w:rsid w:val="00A16953"/>
    <w:rsid w:val="00A16B0A"/>
    <w:rsid w:val="00A33C95"/>
    <w:rsid w:val="00A365B7"/>
    <w:rsid w:val="00A407AD"/>
    <w:rsid w:val="00A97BC3"/>
    <w:rsid w:val="00AB4434"/>
    <w:rsid w:val="00AB7073"/>
    <w:rsid w:val="00AD53DC"/>
    <w:rsid w:val="00AF0ABA"/>
    <w:rsid w:val="00AF324E"/>
    <w:rsid w:val="00B13A7F"/>
    <w:rsid w:val="00B6216A"/>
    <w:rsid w:val="00B8149B"/>
    <w:rsid w:val="00BA47F0"/>
    <w:rsid w:val="00BA56B1"/>
    <w:rsid w:val="00BB3E00"/>
    <w:rsid w:val="00BD5B00"/>
    <w:rsid w:val="00C0673B"/>
    <w:rsid w:val="00C26BDA"/>
    <w:rsid w:val="00C33726"/>
    <w:rsid w:val="00C4387D"/>
    <w:rsid w:val="00C70373"/>
    <w:rsid w:val="00CA2A5E"/>
    <w:rsid w:val="00CA560E"/>
    <w:rsid w:val="00CE2033"/>
    <w:rsid w:val="00D13310"/>
    <w:rsid w:val="00D258FC"/>
    <w:rsid w:val="00D26403"/>
    <w:rsid w:val="00D27078"/>
    <w:rsid w:val="00D46F4F"/>
    <w:rsid w:val="00D711AC"/>
    <w:rsid w:val="00D95A09"/>
    <w:rsid w:val="00DA003E"/>
    <w:rsid w:val="00DA273B"/>
    <w:rsid w:val="00DA7BDD"/>
    <w:rsid w:val="00DB756D"/>
    <w:rsid w:val="00DD1168"/>
    <w:rsid w:val="00DE7070"/>
    <w:rsid w:val="00DF42C5"/>
    <w:rsid w:val="00E03AC8"/>
    <w:rsid w:val="00E07161"/>
    <w:rsid w:val="00E3191F"/>
    <w:rsid w:val="00E35A4B"/>
    <w:rsid w:val="00E43B41"/>
    <w:rsid w:val="00E61D33"/>
    <w:rsid w:val="00E878A1"/>
    <w:rsid w:val="00E976C2"/>
    <w:rsid w:val="00EC5D4A"/>
    <w:rsid w:val="00ED14AE"/>
    <w:rsid w:val="00EF7015"/>
    <w:rsid w:val="00F02C50"/>
    <w:rsid w:val="00F054DE"/>
    <w:rsid w:val="00F07AC0"/>
    <w:rsid w:val="00F1022C"/>
    <w:rsid w:val="00F10479"/>
    <w:rsid w:val="00F347F5"/>
    <w:rsid w:val="00F5020D"/>
    <w:rsid w:val="00F63DCD"/>
    <w:rsid w:val="00F65ED8"/>
    <w:rsid w:val="00FA069F"/>
    <w:rsid w:val="00FA1D5F"/>
    <w:rsid w:val="00FA47A8"/>
    <w:rsid w:val="00FC0F8E"/>
    <w:rsid w:val="00FC4A5B"/>
    <w:rsid w:val="00FD0AE1"/>
    <w:rsid w:val="00FE6AEF"/>
    <w:rsid w:val="00FE6FE1"/>
    <w:rsid w:val="00FF3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7E88ACFF"/>
  <w15:chartTrackingRefBased/>
  <w15:docId w15:val="{994DEB1D-747B-4FD3-8302-D2C148089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firstLine="720"/>
    </w:pPr>
    <w:rPr>
      <w:sz w:val="24"/>
      <w:szCs w:val="24"/>
    </w:rPr>
  </w:style>
  <w:style w:type="paragraph" w:styleId="Heading1">
    <w:name w:val="heading 1"/>
    <w:basedOn w:val="Normal"/>
    <w:next w:val="Normal"/>
    <w:qFormat/>
    <w:pPr>
      <w:keepNext/>
      <w:numPr>
        <w:numId w:val="5"/>
      </w:numPr>
      <w:spacing w:after="360"/>
      <w:jc w:val="center"/>
      <w:outlineLvl w:val="0"/>
    </w:pPr>
    <w:rPr>
      <w:rFonts w:ascii="Helvetica" w:hAnsi="Helvetica" w:cs="Arial"/>
      <w:b/>
      <w:bCs/>
      <w:kern w:val="32"/>
      <w:sz w:val="40"/>
      <w:szCs w:val="32"/>
    </w:rPr>
  </w:style>
  <w:style w:type="paragraph" w:styleId="Heading2">
    <w:name w:val="heading 2"/>
    <w:basedOn w:val="Normal"/>
    <w:next w:val="Normal"/>
    <w:qFormat/>
    <w:pPr>
      <w:keepNext/>
      <w:numPr>
        <w:ilvl w:val="1"/>
        <w:numId w:val="5"/>
      </w:numPr>
      <w:spacing w:before="240" w:after="240"/>
      <w:outlineLvl w:val="1"/>
    </w:pPr>
    <w:rPr>
      <w:rFonts w:ascii="Arial" w:hAnsi="Arial" w:cs="Arial"/>
      <w:b/>
      <w:bCs/>
      <w:iCs/>
      <w:sz w:val="28"/>
      <w:szCs w:val="28"/>
    </w:rPr>
  </w:style>
  <w:style w:type="paragraph" w:styleId="Heading3">
    <w:name w:val="heading 3"/>
    <w:basedOn w:val="Normal"/>
    <w:next w:val="Normal"/>
    <w:qFormat/>
    <w:pPr>
      <w:keepNext/>
      <w:numPr>
        <w:ilvl w:val="2"/>
        <w:numId w:val="5"/>
      </w:numPr>
      <w:spacing w:before="120" w:after="120"/>
      <w:outlineLvl w:val="2"/>
    </w:pPr>
    <w:rPr>
      <w:b/>
      <w:bCs/>
      <w:color w:val="008080"/>
    </w:rPr>
  </w:style>
  <w:style w:type="paragraph" w:styleId="Heading4">
    <w:name w:val="heading 4"/>
    <w:basedOn w:val="Normal"/>
    <w:next w:val="Normal"/>
    <w:qFormat/>
    <w:pPr>
      <w:keepNext/>
      <w:framePr w:w="8640" w:h="8071" w:hSpace="180" w:vSpace="144" w:wrap="notBeside" w:vAnchor="text" w:hAnchor="text" w:y="835"/>
      <w:pBdr>
        <w:top w:val="single" w:sz="6" w:space="7" w:color="000000"/>
        <w:left w:val="single" w:sz="6" w:space="7" w:color="000000"/>
        <w:bottom w:val="single" w:sz="6" w:space="7" w:color="000000"/>
        <w:right w:val="single" w:sz="6" w:space="7" w:color="000000"/>
      </w:pBdr>
      <w:spacing w:after="120"/>
      <w:outlineLvl w:val="3"/>
    </w:pPr>
    <w:rPr>
      <w:b/>
      <w:bCs/>
    </w:rPr>
  </w:style>
  <w:style w:type="paragraph" w:styleId="Heading5">
    <w:name w:val="heading 5"/>
    <w:basedOn w:val="Normal"/>
    <w:next w:val="Normal"/>
    <w:qFormat/>
    <w:pPr>
      <w:keepNext/>
      <w:outlineLvl w:val="4"/>
    </w:pPr>
    <w:rPr>
      <w:rFonts w:ascii="Arial" w:hAnsi="Arial" w:cs="Arial"/>
      <w:b/>
      <w:bCs/>
      <w:sz w:val="32"/>
    </w:rPr>
  </w:style>
  <w:style w:type="paragraph" w:styleId="Heading6">
    <w:name w:val="heading 6"/>
    <w:basedOn w:val="Normal"/>
    <w:next w:val="Normal"/>
    <w:qFormat/>
    <w:pPr>
      <w:keepNext/>
      <w:jc w:val="right"/>
      <w:outlineLvl w:val="5"/>
    </w:pPr>
    <w:rPr>
      <w:i/>
      <w:iCs/>
    </w:rPr>
  </w:style>
  <w:style w:type="paragraph" w:styleId="Heading7">
    <w:name w:val="heading 7"/>
    <w:basedOn w:val="Normal"/>
    <w:next w:val="Normal"/>
    <w:qFormat/>
    <w:pPr>
      <w:keepNext/>
      <w:ind w:left="180" w:firstLine="0"/>
      <w:outlineLvl w:val="6"/>
    </w:pPr>
    <w:rPr>
      <w:rFonts w:eastAsia="MS Mincho"/>
      <w:i/>
      <w:iCs/>
    </w:rPr>
  </w:style>
  <w:style w:type="paragraph" w:styleId="Heading8">
    <w:name w:val="heading 8"/>
    <w:basedOn w:val="Normal"/>
    <w:next w:val="Normal"/>
    <w:qFormat/>
    <w:pPr>
      <w:keepNext/>
      <w:jc w:val="center"/>
      <w:outlineLvl w:val="7"/>
    </w:pPr>
    <w:rPr>
      <w:rFonts w:ascii="Lucida Console" w:hAnsi="Lucida Console"/>
      <w:sz w:val="40"/>
    </w:rPr>
  </w:style>
  <w:style w:type="paragraph" w:styleId="Heading9">
    <w:name w:val="heading 9"/>
    <w:basedOn w:val="Normal"/>
    <w:next w:val="Normal"/>
    <w:qFormat/>
    <w:pPr>
      <w:keepNext/>
      <w:jc w:val="center"/>
      <w:outlineLvl w:val="8"/>
    </w:pPr>
    <w:rPr>
      <w:rFonts w:ascii="Century Gothic" w:hAnsi="Century Gothic"/>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emiHidden/>
    <w:rPr>
      <w:rFonts w:ascii="Courier New" w:hAnsi="Courier New" w:cs="Courier New"/>
      <w:sz w:val="20"/>
      <w:szCs w:val="20"/>
    </w:rPr>
  </w:style>
  <w:style w:type="paragraph" w:styleId="Caption">
    <w:name w:val="caption"/>
    <w:basedOn w:val="Normal"/>
    <w:next w:val="Normal"/>
    <w:qFormat/>
    <w:pPr>
      <w:spacing w:before="120" w:after="120"/>
      <w:ind w:firstLine="0"/>
    </w:pPr>
    <w:rPr>
      <w:b/>
      <w:bCs/>
      <w:sz w:val="20"/>
      <w:szCs w:val="20"/>
    </w:rPr>
  </w:style>
  <w:style w:type="paragraph" w:styleId="BodyText">
    <w:name w:val="Body Text"/>
    <w:basedOn w:val="Normal"/>
    <w:semiHidden/>
    <w:rPr>
      <w:i/>
      <w:iCs/>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2">
    <w:name w:val="Body Text 2"/>
    <w:basedOn w:val="Normal"/>
    <w:semiHidden/>
    <w:rPr>
      <w:sz w:val="22"/>
    </w:rPr>
  </w:style>
  <w:style w:type="paragraph" w:styleId="Header">
    <w:name w:val="header"/>
    <w:basedOn w:val="Normal"/>
    <w:semiHidden/>
    <w:pPr>
      <w:tabs>
        <w:tab w:val="center" w:pos="4320"/>
        <w:tab w:val="right" w:pos="8640"/>
      </w:tabs>
    </w:pPr>
    <w:rPr>
      <w:sz w:val="20"/>
    </w:rPr>
  </w:style>
  <w:style w:type="paragraph" w:styleId="TOC2">
    <w:name w:val="toc 2"/>
    <w:basedOn w:val="Normal"/>
    <w:next w:val="Normal"/>
    <w:autoRedefine/>
    <w:uiPriority w:val="39"/>
    <w:pPr>
      <w:tabs>
        <w:tab w:val="left" w:pos="960"/>
        <w:tab w:val="right" w:leader="dot" w:pos="8630"/>
      </w:tabs>
      <w:spacing w:line="360" w:lineRule="auto"/>
      <w:ind w:left="245" w:firstLine="0"/>
    </w:pPr>
    <w:rPr>
      <w:noProof/>
    </w:rPr>
  </w:style>
  <w:style w:type="paragraph" w:customStyle="1" w:styleId="Equation">
    <w:name w:val="Equation"/>
    <w:basedOn w:val="Normal"/>
    <w:pPr>
      <w:tabs>
        <w:tab w:val="right" w:pos="8460"/>
      </w:tabs>
      <w:spacing w:before="120" w:after="120"/>
      <w:ind w:left="720" w:firstLine="0"/>
    </w:pPr>
    <w:rPr>
      <w:rFonts w:eastAsia="MS Mincho"/>
    </w:rPr>
  </w:style>
  <w:style w:type="paragraph" w:styleId="TOC1">
    <w:name w:val="toc 1"/>
    <w:basedOn w:val="Normal"/>
    <w:next w:val="Normal"/>
    <w:autoRedefine/>
    <w:uiPriority w:val="39"/>
    <w:pPr>
      <w:tabs>
        <w:tab w:val="left" w:pos="475"/>
        <w:tab w:val="right" w:leader="dot" w:pos="8630"/>
      </w:tabs>
      <w:spacing w:line="360" w:lineRule="auto"/>
      <w:ind w:firstLine="0"/>
    </w:pPr>
    <w:rPr>
      <w:noProof/>
    </w:rPr>
  </w:style>
  <w:style w:type="paragraph" w:customStyle="1" w:styleId="Question">
    <w:name w:val="Question"/>
    <w:pPr>
      <w:keepLines/>
      <w:widowControl w:val="0"/>
      <w:pBdr>
        <w:top w:val="single" w:sz="12" w:space="12" w:color="auto"/>
        <w:left w:val="single" w:sz="12" w:space="12" w:color="auto"/>
        <w:bottom w:val="single" w:sz="12" w:space="12" w:color="auto"/>
        <w:right w:val="single" w:sz="12" w:space="12" w:color="auto"/>
      </w:pBdr>
      <w:spacing w:before="360" w:after="240"/>
      <w:ind w:left="1296" w:right="576" w:hanging="720"/>
      <w:jc w:val="both"/>
    </w:pPr>
    <w:rPr>
      <w:rFonts w:ascii="Helvetica" w:eastAsia="MS Mincho" w:hAnsi="Helvetica"/>
      <w:sz w:val="22"/>
    </w:rPr>
  </w:style>
  <w:style w:type="paragraph" w:styleId="TOC3">
    <w:name w:val="toc 3"/>
    <w:basedOn w:val="Normal"/>
    <w:next w:val="Normal"/>
    <w:autoRedefine/>
    <w:semiHidden/>
    <w:pPr>
      <w:ind w:left="475" w:firstLine="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styleId="FollowedHyperlink">
    <w:name w:val="FollowedHyperlink"/>
    <w:semiHidden/>
    <w:rPr>
      <w:color w:val="800080"/>
      <w:u w:val="single"/>
    </w:rPr>
  </w:style>
  <w:style w:type="paragraph" w:styleId="BodyText3">
    <w:name w:val="Body Text 3"/>
    <w:basedOn w:val="Normal"/>
    <w:semiHidden/>
    <w:pPr>
      <w:ind w:firstLine="0"/>
      <w:jc w:val="right"/>
    </w:pPr>
  </w:style>
  <w:style w:type="paragraph" w:customStyle="1" w:styleId="Solution">
    <w:name w:val="Solution"/>
    <w:basedOn w:val="Normal"/>
    <w:pPr>
      <w:spacing w:before="120" w:after="120"/>
      <w:ind w:left="1440" w:right="720" w:firstLine="0"/>
    </w:pPr>
    <w:rPr>
      <w:rFonts w:ascii="Courier New" w:hAnsi="Courier New"/>
      <w:sz w:val="20"/>
    </w:rPr>
  </w:style>
  <w:style w:type="paragraph" w:styleId="BodyTextIndent">
    <w:name w:val="Body Text Indent"/>
    <w:basedOn w:val="Normal"/>
    <w:semiHidden/>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customStyle="1" w:styleId="HeaderChar">
    <w:name w:val="Header Char"/>
    <w:rPr>
      <w:szCs w:val="24"/>
      <w:lang w:eastAsia="en-US"/>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semiHidden/>
    <w:rPr>
      <w:lang w:eastAsia="en-US"/>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eastAsia="en-US"/>
    </w:rPr>
  </w:style>
  <w:style w:type="paragraph" w:customStyle="1" w:styleId="ColorfulShading-Accent11">
    <w:name w:val="Colorful Shading - Accent 11"/>
    <w:hidden/>
    <w:semiHidden/>
    <w:rPr>
      <w:sz w:val="24"/>
      <w:szCs w:val="24"/>
    </w:rPr>
  </w:style>
  <w:style w:type="character" w:customStyle="1" w:styleId="BodyText3Char">
    <w:name w:val="Body Text 3 Char"/>
    <w:semiHidden/>
    <w:rPr>
      <w:sz w:val="24"/>
      <w:szCs w:val="24"/>
      <w:lang w:eastAsia="en-US"/>
    </w:rPr>
  </w:style>
  <w:style w:type="paragraph" w:styleId="BodyTextIndent2">
    <w:name w:val="Body Text Indent 2"/>
    <w:basedOn w:val="Normal"/>
    <w:semiHidden/>
    <w:pPr>
      <w:jc w:val="both"/>
    </w:pPr>
  </w:style>
  <w:style w:type="character" w:styleId="PlaceholderText">
    <w:name w:val="Placeholder Text"/>
    <w:basedOn w:val="DefaultParagraphFont"/>
    <w:uiPriority w:val="99"/>
    <w:unhideWhenUsed/>
    <w:rsid w:val="0061783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0.wmf"/><Relationship Id="rId21" Type="http://schemas.openxmlformats.org/officeDocument/2006/relationships/oleObject" Target="embeddings/oleObject3.bin"/><Relationship Id="rId42" Type="http://schemas.openxmlformats.org/officeDocument/2006/relationships/image" Target="media/image17.wmf"/><Relationship Id="rId63" Type="http://schemas.openxmlformats.org/officeDocument/2006/relationships/oleObject" Target="embeddings/oleObject25.bin"/><Relationship Id="rId84" Type="http://schemas.openxmlformats.org/officeDocument/2006/relationships/image" Target="media/image36.wmf"/><Relationship Id="rId138" Type="http://schemas.openxmlformats.org/officeDocument/2006/relationships/oleObject" Target="embeddings/oleObject62.bin"/><Relationship Id="rId159" Type="http://schemas.openxmlformats.org/officeDocument/2006/relationships/image" Target="media/image68.wmf"/><Relationship Id="rId170" Type="http://schemas.openxmlformats.org/officeDocument/2006/relationships/oleObject" Target="embeddings/oleObject80.bin"/><Relationship Id="rId191" Type="http://schemas.openxmlformats.org/officeDocument/2006/relationships/image" Target="media/image81.wmf"/><Relationship Id="rId205" Type="http://schemas.openxmlformats.org/officeDocument/2006/relationships/oleObject" Target="embeddings/oleObject100.bin"/><Relationship Id="rId226" Type="http://schemas.openxmlformats.org/officeDocument/2006/relationships/image" Target="media/image97.png"/><Relationship Id="rId107" Type="http://schemas.openxmlformats.org/officeDocument/2006/relationships/oleObject" Target="embeddings/oleObject46.bin"/><Relationship Id="rId11" Type="http://schemas.openxmlformats.org/officeDocument/2006/relationships/header" Target="header3.xml"/><Relationship Id="rId32" Type="http://schemas.openxmlformats.org/officeDocument/2006/relationships/image" Target="media/image12.wmf"/><Relationship Id="rId53" Type="http://schemas.openxmlformats.org/officeDocument/2006/relationships/oleObject" Target="embeddings/oleObject19.bin"/><Relationship Id="rId74" Type="http://schemas.openxmlformats.org/officeDocument/2006/relationships/image" Target="media/image32.wmf"/><Relationship Id="rId128" Type="http://schemas.openxmlformats.org/officeDocument/2006/relationships/oleObject" Target="embeddings/oleObject57.bin"/><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oleObject" Target="embeddings/oleObject40.bin"/><Relationship Id="rId160" Type="http://schemas.openxmlformats.org/officeDocument/2006/relationships/oleObject" Target="embeddings/oleObject75.bin"/><Relationship Id="rId181" Type="http://schemas.openxmlformats.org/officeDocument/2006/relationships/oleObject" Target="embeddings/oleObject88.bin"/><Relationship Id="rId216" Type="http://schemas.openxmlformats.org/officeDocument/2006/relationships/oleObject" Target="embeddings/oleObject106.bin"/><Relationship Id="rId237" Type="http://schemas.openxmlformats.org/officeDocument/2006/relationships/image" Target="media/image103.wmf"/><Relationship Id="rId22" Type="http://schemas.openxmlformats.org/officeDocument/2006/relationships/image" Target="media/image7.wmf"/><Relationship Id="rId43" Type="http://schemas.openxmlformats.org/officeDocument/2006/relationships/oleObject" Target="embeddings/oleObject14.bin"/><Relationship Id="rId64" Type="http://schemas.openxmlformats.org/officeDocument/2006/relationships/image" Target="media/image27.wmf"/><Relationship Id="rId118" Type="http://schemas.openxmlformats.org/officeDocument/2006/relationships/oleObject" Target="embeddings/oleObject51.bin"/><Relationship Id="rId139" Type="http://schemas.openxmlformats.org/officeDocument/2006/relationships/image" Target="media/image61.wmf"/><Relationship Id="rId85" Type="http://schemas.openxmlformats.org/officeDocument/2006/relationships/oleObject" Target="embeddings/oleObject35.bin"/><Relationship Id="rId150" Type="http://schemas.openxmlformats.org/officeDocument/2006/relationships/oleObject" Target="embeddings/oleObject69.bin"/><Relationship Id="rId171" Type="http://schemas.openxmlformats.org/officeDocument/2006/relationships/image" Target="media/image74.wmf"/><Relationship Id="rId192" Type="http://schemas.openxmlformats.org/officeDocument/2006/relationships/oleObject" Target="embeddings/oleObject93.bin"/><Relationship Id="rId206" Type="http://schemas.openxmlformats.org/officeDocument/2006/relationships/image" Target="media/image88.wmf"/><Relationship Id="rId227" Type="http://schemas.openxmlformats.org/officeDocument/2006/relationships/image" Target="media/image98.png"/><Relationship Id="rId201" Type="http://schemas.openxmlformats.org/officeDocument/2006/relationships/oleObject" Target="embeddings/oleObject98.bin"/><Relationship Id="rId222" Type="http://schemas.openxmlformats.org/officeDocument/2006/relationships/oleObject" Target="embeddings/oleObject109.bin"/><Relationship Id="rId243" Type="http://schemas.openxmlformats.org/officeDocument/2006/relationships/header" Target="header13.xml"/><Relationship Id="rId12" Type="http://schemas.openxmlformats.org/officeDocument/2006/relationships/header" Target="header4.xml"/><Relationship Id="rId17" Type="http://schemas.openxmlformats.org/officeDocument/2006/relationships/image" Target="media/image4.jpeg"/><Relationship Id="rId33" Type="http://schemas.openxmlformats.org/officeDocument/2006/relationships/oleObject" Target="embeddings/oleObject9.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4.bin"/><Relationship Id="rId108" Type="http://schemas.openxmlformats.org/officeDocument/2006/relationships/image" Target="media/image48.wmf"/><Relationship Id="rId124" Type="http://schemas.openxmlformats.org/officeDocument/2006/relationships/oleObject" Target="embeddings/oleObject55.bin"/><Relationship Id="rId129" Type="http://schemas.openxmlformats.org/officeDocument/2006/relationships/image" Target="media/image56.wmf"/><Relationship Id="rId54" Type="http://schemas.openxmlformats.org/officeDocument/2006/relationships/image" Target="media/image23.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8.bin"/><Relationship Id="rId96" Type="http://schemas.openxmlformats.org/officeDocument/2006/relationships/image" Target="media/image42.wmf"/><Relationship Id="rId140" Type="http://schemas.openxmlformats.org/officeDocument/2006/relationships/oleObject" Target="embeddings/oleObject63.bin"/><Relationship Id="rId145" Type="http://schemas.openxmlformats.org/officeDocument/2006/relationships/image" Target="media/image64.wmf"/><Relationship Id="rId161" Type="http://schemas.openxmlformats.org/officeDocument/2006/relationships/image" Target="media/image69.wmf"/><Relationship Id="rId166" Type="http://schemas.openxmlformats.org/officeDocument/2006/relationships/oleObject" Target="embeddings/oleObject78.bin"/><Relationship Id="rId182" Type="http://schemas.openxmlformats.org/officeDocument/2006/relationships/header" Target="header8.xml"/><Relationship Id="rId187" Type="http://schemas.openxmlformats.org/officeDocument/2006/relationships/image" Target="media/image79.wmf"/><Relationship Id="rId217" Type="http://schemas.openxmlformats.org/officeDocument/2006/relationships/image" Target="media/image93.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4.bin"/><Relationship Id="rId233" Type="http://schemas.openxmlformats.org/officeDocument/2006/relationships/image" Target="media/image101.wmf"/><Relationship Id="rId238" Type="http://schemas.openxmlformats.org/officeDocument/2006/relationships/oleObject" Target="embeddings/oleObject114.bin"/><Relationship Id="rId23" Type="http://schemas.openxmlformats.org/officeDocument/2006/relationships/oleObject" Target="embeddings/oleObject4.bin"/><Relationship Id="rId28" Type="http://schemas.openxmlformats.org/officeDocument/2006/relationships/image" Target="media/image10.wmf"/><Relationship Id="rId49" Type="http://schemas.openxmlformats.org/officeDocument/2006/relationships/oleObject" Target="embeddings/oleObject17.bin"/><Relationship Id="rId114" Type="http://schemas.openxmlformats.org/officeDocument/2006/relationships/header" Target="header6.xml"/><Relationship Id="rId119" Type="http://schemas.openxmlformats.org/officeDocument/2006/relationships/image" Target="media/image52.wmf"/><Relationship Id="rId44" Type="http://schemas.openxmlformats.org/officeDocument/2006/relationships/image" Target="media/image18.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footer" Target="footer2.xml"/><Relationship Id="rId86" Type="http://schemas.openxmlformats.org/officeDocument/2006/relationships/image" Target="media/image37.wmf"/><Relationship Id="rId130" Type="http://schemas.openxmlformats.org/officeDocument/2006/relationships/oleObject" Target="embeddings/oleObject58.bin"/><Relationship Id="rId135" Type="http://schemas.openxmlformats.org/officeDocument/2006/relationships/image" Target="media/image59.wmf"/><Relationship Id="rId151" Type="http://schemas.openxmlformats.org/officeDocument/2006/relationships/oleObject" Target="embeddings/oleObject70.bin"/><Relationship Id="rId156" Type="http://schemas.openxmlformats.org/officeDocument/2006/relationships/header" Target="header7.xml"/><Relationship Id="rId177" Type="http://schemas.openxmlformats.org/officeDocument/2006/relationships/oleObject" Target="embeddings/oleObject85.bin"/><Relationship Id="rId198" Type="http://schemas.openxmlformats.org/officeDocument/2006/relationships/oleObject" Target="embeddings/oleObject96.bin"/><Relationship Id="rId172" Type="http://schemas.openxmlformats.org/officeDocument/2006/relationships/oleObject" Target="embeddings/oleObject81.bin"/><Relationship Id="rId193" Type="http://schemas.openxmlformats.org/officeDocument/2006/relationships/image" Target="media/image82.wmf"/><Relationship Id="rId202" Type="http://schemas.openxmlformats.org/officeDocument/2006/relationships/image" Target="media/image86.wmf"/><Relationship Id="rId207" Type="http://schemas.openxmlformats.org/officeDocument/2006/relationships/oleObject" Target="embeddings/oleObject101.bin"/><Relationship Id="rId223" Type="http://schemas.openxmlformats.org/officeDocument/2006/relationships/image" Target="media/image96.wmf"/><Relationship Id="rId228" Type="http://schemas.openxmlformats.org/officeDocument/2006/relationships/header" Target="header10.xml"/><Relationship Id="rId244" Type="http://schemas.openxmlformats.org/officeDocument/2006/relationships/footer" Target="footer4.xml"/><Relationship Id="rId13" Type="http://schemas.openxmlformats.org/officeDocument/2006/relationships/footer" Target="footer1.xml"/><Relationship Id="rId18" Type="http://schemas.openxmlformats.org/officeDocument/2006/relationships/image" Target="media/image5.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6.wmf"/><Relationship Id="rId120" Type="http://schemas.openxmlformats.org/officeDocument/2006/relationships/oleObject" Target="embeddings/oleObject52.bin"/><Relationship Id="rId125" Type="http://schemas.openxmlformats.org/officeDocument/2006/relationships/image" Target="media/image54.wmf"/><Relationship Id="rId141" Type="http://schemas.openxmlformats.org/officeDocument/2006/relationships/image" Target="media/image62.wmf"/><Relationship Id="rId146" Type="http://schemas.openxmlformats.org/officeDocument/2006/relationships/oleObject" Target="embeddings/oleObject66.bin"/><Relationship Id="rId167" Type="http://schemas.openxmlformats.org/officeDocument/2006/relationships/image" Target="media/image72.wmf"/><Relationship Id="rId188" Type="http://schemas.openxmlformats.org/officeDocument/2006/relationships/oleObject" Target="embeddings/oleObject91.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162" Type="http://schemas.openxmlformats.org/officeDocument/2006/relationships/oleObject" Target="embeddings/oleObject76.bin"/><Relationship Id="rId183" Type="http://schemas.openxmlformats.org/officeDocument/2006/relationships/image" Target="media/image77.wmf"/><Relationship Id="rId213" Type="http://schemas.openxmlformats.org/officeDocument/2006/relationships/image" Target="media/image91.wmf"/><Relationship Id="rId218" Type="http://schemas.openxmlformats.org/officeDocument/2006/relationships/oleObject" Target="embeddings/oleObject107.bin"/><Relationship Id="rId234" Type="http://schemas.openxmlformats.org/officeDocument/2006/relationships/image" Target="media/image102.wmf"/><Relationship Id="rId239" Type="http://schemas.openxmlformats.org/officeDocument/2006/relationships/image" Target="media/image104.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49.wmf"/><Relationship Id="rId115" Type="http://schemas.openxmlformats.org/officeDocument/2006/relationships/image" Target="media/image51.wmf"/><Relationship Id="rId131" Type="http://schemas.openxmlformats.org/officeDocument/2006/relationships/image" Target="media/image57.wmf"/><Relationship Id="rId136" Type="http://schemas.openxmlformats.org/officeDocument/2006/relationships/oleObject" Target="embeddings/oleObject61.bin"/><Relationship Id="rId157" Type="http://schemas.openxmlformats.org/officeDocument/2006/relationships/image" Target="media/image67.wmf"/><Relationship Id="rId178" Type="http://schemas.openxmlformats.org/officeDocument/2006/relationships/oleObject" Target="embeddings/oleObject86.bin"/><Relationship Id="rId61" Type="http://schemas.openxmlformats.org/officeDocument/2006/relationships/oleObject" Target="embeddings/oleObject24.bin"/><Relationship Id="rId82" Type="http://schemas.openxmlformats.org/officeDocument/2006/relationships/image" Target="media/image35.wmf"/><Relationship Id="rId152" Type="http://schemas.openxmlformats.org/officeDocument/2006/relationships/oleObject" Target="embeddings/oleObject71.bin"/><Relationship Id="rId173" Type="http://schemas.openxmlformats.org/officeDocument/2006/relationships/image" Target="media/image75.wmf"/><Relationship Id="rId194" Type="http://schemas.openxmlformats.org/officeDocument/2006/relationships/oleObject" Target="embeddings/oleObject94.bin"/><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oleObject" Target="embeddings/oleObject102.bin"/><Relationship Id="rId229" Type="http://schemas.openxmlformats.org/officeDocument/2006/relationships/image" Target="media/image99.wmf"/><Relationship Id="rId19" Type="http://schemas.openxmlformats.org/officeDocument/2006/relationships/oleObject" Target="embeddings/oleObject2.bin"/><Relationship Id="rId224" Type="http://schemas.openxmlformats.org/officeDocument/2006/relationships/oleObject" Target="embeddings/oleObject110.bin"/><Relationship Id="rId240" Type="http://schemas.openxmlformats.org/officeDocument/2006/relationships/oleObject" Target="embeddings/oleObject115.bin"/><Relationship Id="rId245" Type="http://schemas.openxmlformats.org/officeDocument/2006/relationships/fontTable" Target="fontTable.xml"/><Relationship Id="rId14" Type="http://schemas.openxmlformats.org/officeDocument/2006/relationships/image" Target="media/image2.wmf"/><Relationship Id="rId30" Type="http://schemas.openxmlformats.org/officeDocument/2006/relationships/image" Target="media/image11.wmf"/><Relationship Id="rId35" Type="http://schemas.openxmlformats.org/officeDocument/2006/relationships/oleObject" Target="embeddings/oleObject10.bin"/><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5.bin"/><Relationship Id="rId126" Type="http://schemas.openxmlformats.org/officeDocument/2006/relationships/oleObject" Target="embeddings/oleObject56.bin"/><Relationship Id="rId147" Type="http://schemas.openxmlformats.org/officeDocument/2006/relationships/image" Target="media/image65.wmf"/><Relationship Id="rId168" Type="http://schemas.openxmlformats.org/officeDocument/2006/relationships/oleObject" Target="embeddings/oleObject79.bin"/><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image" Target="media/image70.wmf"/><Relationship Id="rId184" Type="http://schemas.openxmlformats.org/officeDocument/2006/relationships/oleObject" Target="embeddings/oleObject89.bin"/><Relationship Id="rId189" Type="http://schemas.openxmlformats.org/officeDocument/2006/relationships/image" Target="media/image80.wmf"/><Relationship Id="rId219" Type="http://schemas.openxmlformats.org/officeDocument/2006/relationships/image" Target="media/image94.wmf"/><Relationship Id="rId3" Type="http://schemas.openxmlformats.org/officeDocument/2006/relationships/styles" Target="styles.xml"/><Relationship Id="rId214" Type="http://schemas.openxmlformats.org/officeDocument/2006/relationships/oleObject" Target="embeddings/oleObject105.bin"/><Relationship Id="rId230" Type="http://schemas.openxmlformats.org/officeDocument/2006/relationships/oleObject" Target="embeddings/oleObject111.bin"/><Relationship Id="rId235" Type="http://schemas.openxmlformats.org/officeDocument/2006/relationships/oleObject" Target="embeddings/oleObject112.bin"/><Relationship Id="rId25" Type="http://schemas.openxmlformats.org/officeDocument/2006/relationships/oleObject" Target="embeddings/oleObject5.bin"/><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oleObject" Target="embeddings/oleObject50.bin"/><Relationship Id="rId137" Type="http://schemas.openxmlformats.org/officeDocument/2006/relationships/image" Target="media/image60.wmf"/><Relationship Id="rId158" Type="http://schemas.openxmlformats.org/officeDocument/2006/relationships/oleObject" Target="embeddings/oleObject74.bin"/><Relationship Id="rId20" Type="http://schemas.openxmlformats.org/officeDocument/2006/relationships/image" Target="media/image6.w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oleObject" Target="embeddings/oleObject59.bin"/><Relationship Id="rId153" Type="http://schemas.openxmlformats.org/officeDocument/2006/relationships/oleObject" Target="embeddings/oleObject72.bin"/><Relationship Id="rId174" Type="http://schemas.openxmlformats.org/officeDocument/2006/relationships/oleObject" Target="embeddings/oleObject82.bin"/><Relationship Id="rId179" Type="http://schemas.openxmlformats.org/officeDocument/2006/relationships/oleObject" Target="embeddings/oleObject87.bin"/><Relationship Id="rId195" Type="http://schemas.openxmlformats.org/officeDocument/2006/relationships/image" Target="media/image83.wmf"/><Relationship Id="rId209" Type="http://schemas.openxmlformats.org/officeDocument/2006/relationships/image" Target="media/image89.wmf"/><Relationship Id="rId190" Type="http://schemas.openxmlformats.org/officeDocument/2006/relationships/oleObject" Target="embeddings/oleObject92.bin"/><Relationship Id="rId204" Type="http://schemas.openxmlformats.org/officeDocument/2006/relationships/image" Target="media/image87.wmf"/><Relationship Id="rId220" Type="http://schemas.openxmlformats.org/officeDocument/2006/relationships/oleObject" Target="embeddings/oleObject108.bin"/><Relationship Id="rId225" Type="http://schemas.openxmlformats.org/officeDocument/2006/relationships/header" Target="header9.xml"/><Relationship Id="rId241" Type="http://schemas.openxmlformats.org/officeDocument/2006/relationships/header" Target="header12.xml"/><Relationship Id="rId246" Type="http://schemas.openxmlformats.org/officeDocument/2006/relationships/theme" Target="theme/theme1.xml"/><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2.bin"/><Relationship Id="rId106" Type="http://schemas.openxmlformats.org/officeDocument/2006/relationships/image" Target="media/image47.wmf"/><Relationship Id="rId127" Type="http://schemas.openxmlformats.org/officeDocument/2006/relationships/image" Target="media/image55.wmf"/><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4.bin"/><Relationship Id="rId143" Type="http://schemas.openxmlformats.org/officeDocument/2006/relationships/image" Target="media/image63.wmf"/><Relationship Id="rId148" Type="http://schemas.openxmlformats.org/officeDocument/2006/relationships/oleObject" Target="embeddings/oleObject67.bin"/><Relationship Id="rId164" Type="http://schemas.openxmlformats.org/officeDocument/2006/relationships/oleObject" Target="embeddings/oleObject77.bin"/><Relationship Id="rId169" Type="http://schemas.openxmlformats.org/officeDocument/2006/relationships/image" Target="media/image73.wmf"/><Relationship Id="rId185" Type="http://schemas.openxmlformats.org/officeDocument/2006/relationships/image" Target="media/image78.w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76.wmf"/><Relationship Id="rId210" Type="http://schemas.openxmlformats.org/officeDocument/2006/relationships/oleObject" Target="embeddings/oleObject103.bin"/><Relationship Id="rId215" Type="http://schemas.openxmlformats.org/officeDocument/2006/relationships/image" Target="media/image92.wmf"/><Relationship Id="rId236" Type="http://schemas.openxmlformats.org/officeDocument/2006/relationships/oleObject" Target="embeddings/oleObject113.bin"/><Relationship Id="rId26" Type="http://schemas.openxmlformats.org/officeDocument/2006/relationships/image" Target="media/image9.wmf"/><Relationship Id="rId231" Type="http://schemas.openxmlformats.org/officeDocument/2006/relationships/header" Target="header11.xml"/><Relationship Id="rId47" Type="http://schemas.openxmlformats.org/officeDocument/2006/relationships/oleObject" Target="embeddings/oleObject16.bin"/><Relationship Id="rId68" Type="http://schemas.openxmlformats.org/officeDocument/2006/relationships/image" Target="media/image29.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image" Target="media/image58.wmf"/><Relationship Id="rId154" Type="http://schemas.openxmlformats.org/officeDocument/2006/relationships/oleObject" Target="embeddings/oleObject73.bin"/><Relationship Id="rId175" Type="http://schemas.openxmlformats.org/officeDocument/2006/relationships/oleObject" Target="embeddings/oleObject83.bin"/><Relationship Id="rId196" Type="http://schemas.openxmlformats.org/officeDocument/2006/relationships/oleObject" Target="embeddings/oleObject95.bin"/><Relationship Id="rId200" Type="http://schemas.openxmlformats.org/officeDocument/2006/relationships/image" Target="media/image85.wmf"/><Relationship Id="rId16" Type="http://schemas.openxmlformats.org/officeDocument/2006/relationships/image" Target="media/image3.jpeg"/><Relationship Id="rId221" Type="http://schemas.openxmlformats.org/officeDocument/2006/relationships/image" Target="media/image95.wmf"/><Relationship Id="rId242" Type="http://schemas.openxmlformats.org/officeDocument/2006/relationships/footer" Target="footer3.xml"/><Relationship Id="rId37" Type="http://schemas.openxmlformats.org/officeDocument/2006/relationships/oleObject" Target="embeddings/oleObject11.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3.wmf"/><Relationship Id="rId144" Type="http://schemas.openxmlformats.org/officeDocument/2006/relationships/oleObject" Target="embeddings/oleObject65.bin"/><Relationship Id="rId90" Type="http://schemas.openxmlformats.org/officeDocument/2006/relationships/image" Target="media/image39.wmf"/><Relationship Id="rId165" Type="http://schemas.openxmlformats.org/officeDocument/2006/relationships/image" Target="media/image71.wmf"/><Relationship Id="rId186" Type="http://schemas.openxmlformats.org/officeDocument/2006/relationships/oleObject" Target="embeddings/oleObject90.bin"/><Relationship Id="rId211" Type="http://schemas.openxmlformats.org/officeDocument/2006/relationships/image" Target="media/image90.wmf"/><Relationship Id="rId232" Type="http://schemas.openxmlformats.org/officeDocument/2006/relationships/image" Target="media/image100.png"/><Relationship Id="rId27" Type="http://schemas.openxmlformats.org/officeDocument/2006/relationships/oleObject" Target="embeddings/oleObject6.bin"/><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oleObject" Target="embeddings/oleObject49.bin"/><Relationship Id="rId134" Type="http://schemas.openxmlformats.org/officeDocument/2006/relationships/oleObject" Target="embeddings/oleObject60.bin"/><Relationship Id="rId80" Type="http://schemas.openxmlformats.org/officeDocument/2006/relationships/header" Target="header5.xml"/><Relationship Id="rId155" Type="http://schemas.openxmlformats.org/officeDocument/2006/relationships/image" Target="media/image66.png"/><Relationship Id="rId176" Type="http://schemas.openxmlformats.org/officeDocument/2006/relationships/oleObject" Target="embeddings/oleObject84.bin"/><Relationship Id="rId197" Type="http://schemas.openxmlformats.org/officeDocument/2006/relationships/image" Target="media/image8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5AA8A-6E9B-4A2E-B68C-EDB2607F2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28</Pages>
  <Words>6949</Words>
  <Characters>39614</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46471</CharactersWithSpaces>
  <SharedDoc>false</SharedDoc>
  <HLinks>
    <vt:vector size="156" baseType="variant">
      <vt:variant>
        <vt:i4>1769593</vt:i4>
      </vt:variant>
      <vt:variant>
        <vt:i4>743</vt:i4>
      </vt:variant>
      <vt:variant>
        <vt:i4>0</vt:i4>
      </vt:variant>
      <vt:variant>
        <vt:i4>5</vt:i4>
      </vt:variant>
      <vt:variant>
        <vt:lpwstr/>
      </vt:variant>
      <vt:variant>
        <vt:lpwstr>_Stabilization_Using_Three-State</vt:lpwstr>
      </vt:variant>
      <vt:variant>
        <vt:i4>1310770</vt:i4>
      </vt:variant>
      <vt:variant>
        <vt:i4>146</vt:i4>
      </vt:variant>
      <vt:variant>
        <vt:i4>0</vt:i4>
      </vt:variant>
      <vt:variant>
        <vt:i4>5</vt:i4>
      </vt:variant>
      <vt:variant>
        <vt:lpwstr/>
      </vt:variant>
      <vt:variant>
        <vt:lpwstr>_Toc446001061</vt:lpwstr>
      </vt:variant>
      <vt:variant>
        <vt:i4>1310770</vt:i4>
      </vt:variant>
      <vt:variant>
        <vt:i4>140</vt:i4>
      </vt:variant>
      <vt:variant>
        <vt:i4>0</vt:i4>
      </vt:variant>
      <vt:variant>
        <vt:i4>5</vt:i4>
      </vt:variant>
      <vt:variant>
        <vt:lpwstr/>
      </vt:variant>
      <vt:variant>
        <vt:lpwstr>_Toc446001060</vt:lpwstr>
      </vt:variant>
      <vt:variant>
        <vt:i4>1507378</vt:i4>
      </vt:variant>
      <vt:variant>
        <vt:i4>134</vt:i4>
      </vt:variant>
      <vt:variant>
        <vt:i4>0</vt:i4>
      </vt:variant>
      <vt:variant>
        <vt:i4>5</vt:i4>
      </vt:variant>
      <vt:variant>
        <vt:lpwstr/>
      </vt:variant>
      <vt:variant>
        <vt:lpwstr>_Toc446001059</vt:lpwstr>
      </vt:variant>
      <vt:variant>
        <vt:i4>1507378</vt:i4>
      </vt:variant>
      <vt:variant>
        <vt:i4>128</vt:i4>
      </vt:variant>
      <vt:variant>
        <vt:i4>0</vt:i4>
      </vt:variant>
      <vt:variant>
        <vt:i4>5</vt:i4>
      </vt:variant>
      <vt:variant>
        <vt:lpwstr/>
      </vt:variant>
      <vt:variant>
        <vt:lpwstr>_Toc446001058</vt:lpwstr>
      </vt:variant>
      <vt:variant>
        <vt:i4>1507378</vt:i4>
      </vt:variant>
      <vt:variant>
        <vt:i4>122</vt:i4>
      </vt:variant>
      <vt:variant>
        <vt:i4>0</vt:i4>
      </vt:variant>
      <vt:variant>
        <vt:i4>5</vt:i4>
      </vt:variant>
      <vt:variant>
        <vt:lpwstr/>
      </vt:variant>
      <vt:variant>
        <vt:lpwstr>_Toc446001057</vt:lpwstr>
      </vt:variant>
      <vt:variant>
        <vt:i4>1507378</vt:i4>
      </vt:variant>
      <vt:variant>
        <vt:i4>116</vt:i4>
      </vt:variant>
      <vt:variant>
        <vt:i4>0</vt:i4>
      </vt:variant>
      <vt:variant>
        <vt:i4>5</vt:i4>
      </vt:variant>
      <vt:variant>
        <vt:lpwstr/>
      </vt:variant>
      <vt:variant>
        <vt:lpwstr>_Toc446001056</vt:lpwstr>
      </vt:variant>
      <vt:variant>
        <vt:i4>1507378</vt:i4>
      </vt:variant>
      <vt:variant>
        <vt:i4>110</vt:i4>
      </vt:variant>
      <vt:variant>
        <vt:i4>0</vt:i4>
      </vt:variant>
      <vt:variant>
        <vt:i4>5</vt:i4>
      </vt:variant>
      <vt:variant>
        <vt:lpwstr/>
      </vt:variant>
      <vt:variant>
        <vt:lpwstr>_Toc446001055</vt:lpwstr>
      </vt:variant>
      <vt:variant>
        <vt:i4>1507378</vt:i4>
      </vt:variant>
      <vt:variant>
        <vt:i4>104</vt:i4>
      </vt:variant>
      <vt:variant>
        <vt:i4>0</vt:i4>
      </vt:variant>
      <vt:variant>
        <vt:i4>5</vt:i4>
      </vt:variant>
      <vt:variant>
        <vt:lpwstr/>
      </vt:variant>
      <vt:variant>
        <vt:lpwstr>_Toc446001054</vt:lpwstr>
      </vt:variant>
      <vt:variant>
        <vt:i4>1507378</vt:i4>
      </vt:variant>
      <vt:variant>
        <vt:i4>98</vt:i4>
      </vt:variant>
      <vt:variant>
        <vt:i4>0</vt:i4>
      </vt:variant>
      <vt:variant>
        <vt:i4>5</vt:i4>
      </vt:variant>
      <vt:variant>
        <vt:lpwstr/>
      </vt:variant>
      <vt:variant>
        <vt:lpwstr>_Toc446001053</vt:lpwstr>
      </vt:variant>
      <vt:variant>
        <vt:i4>1507378</vt:i4>
      </vt:variant>
      <vt:variant>
        <vt:i4>92</vt:i4>
      </vt:variant>
      <vt:variant>
        <vt:i4>0</vt:i4>
      </vt:variant>
      <vt:variant>
        <vt:i4>5</vt:i4>
      </vt:variant>
      <vt:variant>
        <vt:lpwstr/>
      </vt:variant>
      <vt:variant>
        <vt:lpwstr>_Toc446001052</vt:lpwstr>
      </vt:variant>
      <vt:variant>
        <vt:i4>1507378</vt:i4>
      </vt:variant>
      <vt:variant>
        <vt:i4>86</vt:i4>
      </vt:variant>
      <vt:variant>
        <vt:i4>0</vt:i4>
      </vt:variant>
      <vt:variant>
        <vt:i4>5</vt:i4>
      </vt:variant>
      <vt:variant>
        <vt:lpwstr/>
      </vt:variant>
      <vt:variant>
        <vt:lpwstr>_Toc446001051</vt:lpwstr>
      </vt:variant>
      <vt:variant>
        <vt:i4>1507378</vt:i4>
      </vt:variant>
      <vt:variant>
        <vt:i4>80</vt:i4>
      </vt:variant>
      <vt:variant>
        <vt:i4>0</vt:i4>
      </vt:variant>
      <vt:variant>
        <vt:i4>5</vt:i4>
      </vt:variant>
      <vt:variant>
        <vt:lpwstr/>
      </vt:variant>
      <vt:variant>
        <vt:lpwstr>_Toc446001050</vt:lpwstr>
      </vt:variant>
      <vt:variant>
        <vt:i4>1441842</vt:i4>
      </vt:variant>
      <vt:variant>
        <vt:i4>74</vt:i4>
      </vt:variant>
      <vt:variant>
        <vt:i4>0</vt:i4>
      </vt:variant>
      <vt:variant>
        <vt:i4>5</vt:i4>
      </vt:variant>
      <vt:variant>
        <vt:lpwstr/>
      </vt:variant>
      <vt:variant>
        <vt:lpwstr>_Toc446001049</vt:lpwstr>
      </vt:variant>
      <vt:variant>
        <vt:i4>1441842</vt:i4>
      </vt:variant>
      <vt:variant>
        <vt:i4>68</vt:i4>
      </vt:variant>
      <vt:variant>
        <vt:i4>0</vt:i4>
      </vt:variant>
      <vt:variant>
        <vt:i4>5</vt:i4>
      </vt:variant>
      <vt:variant>
        <vt:lpwstr/>
      </vt:variant>
      <vt:variant>
        <vt:lpwstr>_Toc446001048</vt:lpwstr>
      </vt:variant>
      <vt:variant>
        <vt:i4>1441842</vt:i4>
      </vt:variant>
      <vt:variant>
        <vt:i4>62</vt:i4>
      </vt:variant>
      <vt:variant>
        <vt:i4>0</vt:i4>
      </vt:variant>
      <vt:variant>
        <vt:i4>5</vt:i4>
      </vt:variant>
      <vt:variant>
        <vt:lpwstr/>
      </vt:variant>
      <vt:variant>
        <vt:lpwstr>_Toc446001047</vt:lpwstr>
      </vt:variant>
      <vt:variant>
        <vt:i4>1441842</vt:i4>
      </vt:variant>
      <vt:variant>
        <vt:i4>56</vt:i4>
      </vt:variant>
      <vt:variant>
        <vt:i4>0</vt:i4>
      </vt:variant>
      <vt:variant>
        <vt:i4>5</vt:i4>
      </vt:variant>
      <vt:variant>
        <vt:lpwstr/>
      </vt:variant>
      <vt:variant>
        <vt:lpwstr>_Toc446001046</vt:lpwstr>
      </vt:variant>
      <vt:variant>
        <vt:i4>1441842</vt:i4>
      </vt:variant>
      <vt:variant>
        <vt:i4>50</vt:i4>
      </vt:variant>
      <vt:variant>
        <vt:i4>0</vt:i4>
      </vt:variant>
      <vt:variant>
        <vt:i4>5</vt:i4>
      </vt:variant>
      <vt:variant>
        <vt:lpwstr/>
      </vt:variant>
      <vt:variant>
        <vt:lpwstr>_Toc446001045</vt:lpwstr>
      </vt:variant>
      <vt:variant>
        <vt:i4>1441842</vt:i4>
      </vt:variant>
      <vt:variant>
        <vt:i4>44</vt:i4>
      </vt:variant>
      <vt:variant>
        <vt:i4>0</vt:i4>
      </vt:variant>
      <vt:variant>
        <vt:i4>5</vt:i4>
      </vt:variant>
      <vt:variant>
        <vt:lpwstr/>
      </vt:variant>
      <vt:variant>
        <vt:lpwstr>_Toc446001044</vt:lpwstr>
      </vt:variant>
      <vt:variant>
        <vt:i4>1441842</vt:i4>
      </vt:variant>
      <vt:variant>
        <vt:i4>38</vt:i4>
      </vt:variant>
      <vt:variant>
        <vt:i4>0</vt:i4>
      </vt:variant>
      <vt:variant>
        <vt:i4>5</vt:i4>
      </vt:variant>
      <vt:variant>
        <vt:lpwstr/>
      </vt:variant>
      <vt:variant>
        <vt:lpwstr>_Toc446001043</vt:lpwstr>
      </vt:variant>
      <vt:variant>
        <vt:i4>1441842</vt:i4>
      </vt:variant>
      <vt:variant>
        <vt:i4>32</vt:i4>
      </vt:variant>
      <vt:variant>
        <vt:i4>0</vt:i4>
      </vt:variant>
      <vt:variant>
        <vt:i4>5</vt:i4>
      </vt:variant>
      <vt:variant>
        <vt:lpwstr/>
      </vt:variant>
      <vt:variant>
        <vt:lpwstr>_Toc446001042</vt:lpwstr>
      </vt:variant>
      <vt:variant>
        <vt:i4>1441842</vt:i4>
      </vt:variant>
      <vt:variant>
        <vt:i4>26</vt:i4>
      </vt:variant>
      <vt:variant>
        <vt:i4>0</vt:i4>
      </vt:variant>
      <vt:variant>
        <vt:i4>5</vt:i4>
      </vt:variant>
      <vt:variant>
        <vt:lpwstr/>
      </vt:variant>
      <vt:variant>
        <vt:lpwstr>_Toc446001041</vt:lpwstr>
      </vt:variant>
      <vt:variant>
        <vt:i4>1441842</vt:i4>
      </vt:variant>
      <vt:variant>
        <vt:i4>20</vt:i4>
      </vt:variant>
      <vt:variant>
        <vt:i4>0</vt:i4>
      </vt:variant>
      <vt:variant>
        <vt:i4>5</vt:i4>
      </vt:variant>
      <vt:variant>
        <vt:lpwstr/>
      </vt:variant>
      <vt:variant>
        <vt:lpwstr>_Toc446001040</vt:lpwstr>
      </vt:variant>
      <vt:variant>
        <vt:i4>1114162</vt:i4>
      </vt:variant>
      <vt:variant>
        <vt:i4>14</vt:i4>
      </vt:variant>
      <vt:variant>
        <vt:i4>0</vt:i4>
      </vt:variant>
      <vt:variant>
        <vt:i4>5</vt:i4>
      </vt:variant>
      <vt:variant>
        <vt:lpwstr/>
      </vt:variant>
      <vt:variant>
        <vt:lpwstr>_Toc446001039</vt:lpwstr>
      </vt:variant>
      <vt:variant>
        <vt:i4>1114162</vt:i4>
      </vt:variant>
      <vt:variant>
        <vt:i4>8</vt:i4>
      </vt:variant>
      <vt:variant>
        <vt:i4>0</vt:i4>
      </vt:variant>
      <vt:variant>
        <vt:i4>5</vt:i4>
      </vt:variant>
      <vt:variant>
        <vt:lpwstr/>
      </vt:variant>
      <vt:variant>
        <vt:lpwstr>_Toc446001038</vt:lpwstr>
      </vt:variant>
      <vt:variant>
        <vt:i4>1114162</vt:i4>
      </vt:variant>
      <vt:variant>
        <vt:i4>2</vt:i4>
      </vt:variant>
      <vt:variant>
        <vt:i4>0</vt:i4>
      </vt:variant>
      <vt:variant>
        <vt:i4>5</vt:i4>
      </vt:variant>
      <vt:variant>
        <vt:lpwstr/>
      </vt:variant>
      <vt:variant>
        <vt:lpwstr>_Toc446001037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Joydip Chakravarty</dc:creator>
  <cp:keywords/>
  <cp:lastModifiedBy>Fan, Yinai</cp:lastModifiedBy>
  <cp:revision>8</cp:revision>
  <cp:lastPrinted>2020-11-12T01:09:00Z</cp:lastPrinted>
  <dcterms:created xsi:type="dcterms:W3CDTF">2020-11-09T21:10:00Z</dcterms:created>
  <dcterms:modified xsi:type="dcterms:W3CDTF">2020-11-12T01:09:00Z</dcterms:modified>
</cp:coreProperties>
</file>