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3DB958B" w14:textId="77777777" w:rsidR="009F2587" w:rsidRDefault="009F2587" w:rsidP="009F2587">
      <w:r>
        <w:rPr>
          <w:noProof/>
        </w:rPr>
        <mc:AlternateContent>
          <mc:Choice Requires="wps">
            <w:drawing>
              <wp:anchor distT="0" distB="0" distL="114300" distR="114300" simplePos="0" relativeHeight="251662336" behindDoc="0" locked="0" layoutInCell="1" allowOverlap="1" wp14:anchorId="6F2737ED" wp14:editId="4E996347">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394AB7A2" w14:textId="77777777" w:rsidR="00D2258C" w:rsidRPr="009F2587" w:rsidRDefault="00D2258C" w:rsidP="009F2587">
                            <w:pPr>
                              <w:jc w:val="center"/>
                              <w:rPr>
                                <w:color w:val="000000" w:themeColor="text1"/>
                                <w:sz w:val="24"/>
                                <w:szCs w:val="24"/>
                              </w:rPr>
                            </w:pPr>
                            <w:r w:rsidRPr="009F2587">
                              <w:rPr>
                                <w:color w:val="000000" w:themeColor="text1"/>
                                <w:sz w:val="24"/>
                                <w:szCs w:val="24"/>
                              </w:rPr>
                              <w:t xml:space="preserve">Final Report for ECE 445, Senior Design, </w:t>
                            </w:r>
                            <w:r>
                              <w:rPr>
                                <w:color w:val="000000" w:themeColor="text1"/>
                                <w:sz w:val="24"/>
                                <w:szCs w:val="24"/>
                              </w:rPr>
                              <w:t>Spring 2019</w:t>
                            </w:r>
                          </w:p>
                          <w:p w14:paraId="00CB1612" w14:textId="77777777" w:rsidR="00D2258C" w:rsidRPr="007D70F3" w:rsidRDefault="00D2258C" w:rsidP="009F2587">
                            <w:pPr>
                              <w:jc w:val="center"/>
                              <w:rPr>
                                <w:color w:val="FF0000"/>
                                <w:sz w:val="24"/>
                                <w:szCs w:val="24"/>
                              </w:rPr>
                            </w:pPr>
                            <w:r w:rsidRPr="007D70F3">
                              <w:rPr>
                                <w:sz w:val="24"/>
                                <w:szCs w:val="24"/>
                              </w:rPr>
                              <w:t>TA</w:t>
                            </w:r>
                            <w:r>
                              <w:rPr>
                                <w:sz w:val="24"/>
                                <w:szCs w:val="24"/>
                              </w:rPr>
                              <w:t xml:space="preserve">: </w:t>
                            </w:r>
                            <w:proofErr w:type="spellStart"/>
                            <w:r>
                              <w:rPr>
                                <w:sz w:val="24"/>
                                <w:szCs w:val="24"/>
                              </w:rPr>
                              <w:t>Soumithri</w:t>
                            </w:r>
                            <w:proofErr w:type="spellEnd"/>
                            <w:r>
                              <w:rPr>
                                <w:sz w:val="24"/>
                                <w:szCs w:val="24"/>
                              </w:rPr>
                              <w:t xml:space="preserve"> </w:t>
                            </w:r>
                            <w:proofErr w:type="spellStart"/>
                            <w:r>
                              <w:rPr>
                                <w:sz w:val="24"/>
                                <w:szCs w:val="24"/>
                              </w:rPr>
                              <w:t>Bala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737ED" id="_x0000_t202" coordsize="21600,21600" o:spt="202" path="m,l,21600r21600,l21600,xe">
                <v:stroke joinstyle="miter"/>
                <v:path gradientshapeok="t" o:connecttype="rect"/>
              </v:shapetype>
              <v:shape id="Text Box 2" o:spid="_x0000_s1026" type="#_x0000_t202" style="position:absolute;margin-left:0;margin-top:7in;width:381.65pt;height:55.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" stroked="f">
                <v:textbox>
                  <w:txbxContent>
                    <w:p w14:paraId="394AB7A2" w14:textId="77777777" w:rsidR="00D2258C" w:rsidRPr="009F2587" w:rsidRDefault="00D2258C" w:rsidP="009F2587">
                      <w:pPr>
                        <w:jc w:val="center"/>
                        <w:rPr>
                          <w:color w:val="000000" w:themeColor="text1"/>
                          <w:sz w:val="24"/>
                          <w:szCs w:val="24"/>
                        </w:rPr>
                      </w:pPr>
                      <w:r w:rsidRPr="009F2587">
                        <w:rPr>
                          <w:color w:val="000000" w:themeColor="text1"/>
                          <w:sz w:val="24"/>
                          <w:szCs w:val="24"/>
                        </w:rPr>
                        <w:t xml:space="preserve">Final Report for ECE 445, Senior Design, </w:t>
                      </w:r>
                      <w:r>
                        <w:rPr>
                          <w:color w:val="000000" w:themeColor="text1"/>
                          <w:sz w:val="24"/>
                          <w:szCs w:val="24"/>
                        </w:rPr>
                        <w:t>Spring 2019</w:t>
                      </w:r>
                    </w:p>
                    <w:p w14:paraId="00CB1612" w14:textId="77777777" w:rsidR="00D2258C" w:rsidRPr="007D70F3" w:rsidRDefault="00D2258C" w:rsidP="009F2587">
                      <w:pPr>
                        <w:jc w:val="center"/>
                        <w:rPr>
                          <w:color w:val="FF0000"/>
                          <w:sz w:val="24"/>
                          <w:szCs w:val="24"/>
                        </w:rPr>
                      </w:pPr>
                      <w:r w:rsidRPr="007D70F3">
                        <w:rPr>
                          <w:sz w:val="24"/>
                          <w:szCs w:val="24"/>
                        </w:rPr>
                        <w:t>TA</w:t>
                      </w:r>
                      <w:r>
                        <w:rPr>
                          <w:sz w:val="24"/>
                          <w:szCs w:val="24"/>
                        </w:rPr>
                        <w:t xml:space="preserve">: </w:t>
                      </w:r>
                      <w:proofErr w:type="spellStart"/>
                      <w:r>
                        <w:rPr>
                          <w:sz w:val="24"/>
                          <w:szCs w:val="24"/>
                        </w:rPr>
                        <w:t>Soumithri</w:t>
                      </w:r>
                      <w:proofErr w:type="spellEnd"/>
                      <w:r>
                        <w:rPr>
                          <w:sz w:val="24"/>
                          <w:szCs w:val="24"/>
                        </w:rPr>
                        <w:t xml:space="preserve"> </w:t>
                      </w:r>
                      <w:proofErr w:type="spellStart"/>
                      <w:r>
                        <w:rPr>
                          <w:sz w:val="24"/>
                          <w:szCs w:val="24"/>
                        </w:rPr>
                        <w:t>Bala</w:t>
                      </w:r>
                      <w:proofErr w:type="spellEnd"/>
                    </w:p>
                  </w:txbxContent>
                </v:textbox>
                <w10:wrap anchory="page"/>
              </v:shape>
            </w:pict>
          </mc:Fallback>
        </mc:AlternateContent>
      </w:r>
      <w:r>
        <w:rPr>
          <w:noProof/>
        </w:rPr>
        <mc:AlternateContent>
          <mc:Choice Requires="wps">
            <w:drawing>
              <wp:anchor distT="0" distB="0" distL="114300" distR="114300" simplePos="0" relativeHeight="251663360" behindDoc="0" locked="0" layoutInCell="1" allowOverlap="1" wp14:anchorId="6D827AA0" wp14:editId="41A7322D">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6C52CDF5" w14:textId="77777777" w:rsidR="00D2258C" w:rsidRPr="009F2587" w:rsidRDefault="00D2258C" w:rsidP="009F2587">
                            <w:pPr>
                              <w:jc w:val="center"/>
                              <w:rPr>
                                <w:color w:val="000000" w:themeColor="text1"/>
                                <w:sz w:val="24"/>
                                <w:szCs w:val="24"/>
                              </w:rPr>
                            </w:pPr>
                            <w:r>
                              <w:rPr>
                                <w:color w:val="000000" w:themeColor="text1"/>
                                <w:sz w:val="24"/>
                                <w:szCs w:val="24"/>
                              </w:rPr>
                              <w:t>1 May 2019</w:t>
                            </w:r>
                          </w:p>
                          <w:p w14:paraId="399AF2CA" w14:textId="77777777" w:rsidR="00D2258C" w:rsidRPr="009F2587" w:rsidRDefault="00D2258C" w:rsidP="009F2587">
                            <w:pPr>
                              <w:jc w:val="center"/>
                              <w:rPr>
                                <w:color w:val="000000" w:themeColor="text1"/>
                                <w:sz w:val="24"/>
                                <w:szCs w:val="24"/>
                              </w:rPr>
                            </w:pPr>
                            <w:r w:rsidRPr="009F2587">
                              <w:rPr>
                                <w:color w:val="000000" w:themeColor="text1"/>
                                <w:sz w:val="24"/>
                                <w:szCs w:val="24"/>
                              </w:rPr>
                              <w:t xml:space="preserve">Project No. </w:t>
                            </w:r>
                            <w:r>
                              <w:rPr>
                                <w:color w:val="000000" w:themeColor="text1"/>
                                <w:sz w:val="24"/>
                                <w:szCs w:val="24"/>
                              </w:rPr>
                              <w:t>69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827AA0" id="_x0000_s1027" type="#_x0000_t202" style="position:absolute;margin-left:0;margin-top:8in;width:186.95pt;height:58.3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" stroked="f">
                <v:textbox>
                  <w:txbxContent>
                    <w:p w14:paraId="6C52CDF5" w14:textId="77777777" w:rsidR="00D2258C" w:rsidRPr="009F2587" w:rsidRDefault="00D2258C" w:rsidP="009F2587">
                      <w:pPr>
                        <w:jc w:val="center"/>
                        <w:rPr>
                          <w:color w:val="000000" w:themeColor="text1"/>
                          <w:sz w:val="24"/>
                          <w:szCs w:val="24"/>
                        </w:rPr>
                      </w:pPr>
                      <w:r>
                        <w:rPr>
                          <w:color w:val="000000" w:themeColor="text1"/>
                          <w:sz w:val="24"/>
                          <w:szCs w:val="24"/>
                        </w:rPr>
                        <w:t>1 May 2019</w:t>
                      </w:r>
                    </w:p>
                    <w:p w14:paraId="399AF2CA" w14:textId="77777777" w:rsidR="00D2258C" w:rsidRPr="009F2587" w:rsidRDefault="00D2258C" w:rsidP="009F2587">
                      <w:pPr>
                        <w:jc w:val="center"/>
                        <w:rPr>
                          <w:color w:val="000000" w:themeColor="text1"/>
                          <w:sz w:val="24"/>
                          <w:szCs w:val="24"/>
                        </w:rPr>
                      </w:pPr>
                      <w:r w:rsidRPr="009F2587">
                        <w:rPr>
                          <w:color w:val="000000" w:themeColor="text1"/>
                          <w:sz w:val="24"/>
                          <w:szCs w:val="24"/>
                        </w:rPr>
                        <w:t xml:space="preserve">Project No. </w:t>
                      </w:r>
                      <w:r>
                        <w:rPr>
                          <w:color w:val="000000" w:themeColor="text1"/>
                          <w:sz w:val="24"/>
                          <w:szCs w:val="24"/>
                        </w:rPr>
                        <w:t>69</w:t>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63CD179" wp14:editId="263CE2BB">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4CC5412D" w14:textId="77777777" w:rsidR="00D2258C" w:rsidRDefault="00D2258C" w:rsidP="009F2587">
                            <w:pPr>
                              <w:jc w:val="center"/>
                              <w:rPr>
                                <w:color w:val="000000" w:themeColor="text1"/>
                                <w:sz w:val="28"/>
                                <w:szCs w:val="28"/>
                              </w:rPr>
                            </w:pPr>
                            <w:r w:rsidRPr="009F2587">
                              <w:rPr>
                                <w:color w:val="000000" w:themeColor="text1"/>
                                <w:sz w:val="28"/>
                                <w:szCs w:val="28"/>
                              </w:rPr>
                              <w:t>Be</w:t>
                            </w:r>
                            <w:r>
                              <w:rPr>
                                <w:color w:val="000000" w:themeColor="text1"/>
                                <w:sz w:val="28"/>
                                <w:szCs w:val="28"/>
                              </w:rPr>
                              <w:t>n Cannistraro</w:t>
                            </w:r>
                          </w:p>
                          <w:p w14:paraId="2A6E675D" w14:textId="77777777" w:rsidR="00D2258C" w:rsidRPr="009F2587" w:rsidRDefault="00D2258C" w:rsidP="009F2587">
                            <w:pPr>
                              <w:jc w:val="center"/>
                              <w:rPr>
                                <w:color w:val="000000" w:themeColor="text1"/>
                                <w:sz w:val="28"/>
                                <w:szCs w:val="28"/>
                              </w:rPr>
                            </w:pPr>
                            <w:r>
                              <w:rPr>
                                <w:color w:val="000000" w:themeColor="text1"/>
                                <w:sz w:val="28"/>
                                <w:szCs w:val="28"/>
                              </w:rPr>
                              <w:t>Chris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D179" id="_x0000_s1028" type="#_x0000_t202" style="position:absolute;margin-left:0;margin-top:324pt;width:399.6pt;height:135.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" stroked="f">
                <v:textbox>
                  <w:txbxContent>
                    <w:p w14:paraId="4CC5412D" w14:textId="77777777" w:rsidR="00D2258C" w:rsidRDefault="00D2258C" w:rsidP="009F2587">
                      <w:pPr>
                        <w:jc w:val="center"/>
                        <w:rPr>
                          <w:color w:val="000000" w:themeColor="text1"/>
                          <w:sz w:val="28"/>
                          <w:szCs w:val="28"/>
                        </w:rPr>
                      </w:pPr>
                      <w:r w:rsidRPr="009F2587">
                        <w:rPr>
                          <w:color w:val="000000" w:themeColor="text1"/>
                          <w:sz w:val="28"/>
                          <w:szCs w:val="28"/>
                        </w:rPr>
                        <w:t>Be</w:t>
                      </w:r>
                      <w:r>
                        <w:rPr>
                          <w:color w:val="000000" w:themeColor="text1"/>
                          <w:sz w:val="28"/>
                          <w:szCs w:val="28"/>
                        </w:rPr>
                        <w:t>n Cannistraro</w:t>
                      </w:r>
                    </w:p>
                    <w:p w14:paraId="2A6E675D" w14:textId="77777777" w:rsidR="00D2258C" w:rsidRPr="009F2587" w:rsidRDefault="00D2258C" w:rsidP="009F2587">
                      <w:pPr>
                        <w:jc w:val="center"/>
                        <w:rPr>
                          <w:color w:val="000000" w:themeColor="text1"/>
                          <w:sz w:val="28"/>
                          <w:szCs w:val="28"/>
                        </w:rPr>
                      </w:pPr>
                      <w:r>
                        <w:rPr>
                          <w:color w:val="000000" w:themeColor="text1"/>
                          <w:sz w:val="28"/>
                          <w:szCs w:val="28"/>
                        </w:rPr>
                        <w:t>Chris Bell</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08D2D643" wp14:editId="1B726FE8">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69FF98A1" w14:textId="77777777" w:rsidR="00D2258C" w:rsidRPr="007D70F3" w:rsidRDefault="00D2258C" w:rsidP="009F2587">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2D643" id="_x0000_s1029" type="#_x0000_t202" style="position:absolute;margin-left:0;margin-top:4in;width:80.25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" stroked="f">
                <v:textbox style="mso-fit-shape-to-text:t">
                  <w:txbxContent>
                    <w:p w14:paraId="69FF98A1" w14:textId="77777777" w:rsidR="00D2258C" w:rsidRPr="007D70F3" w:rsidRDefault="00D2258C" w:rsidP="009F2587">
                      <w:pPr>
                        <w:jc w:val="center"/>
                        <w:rPr>
                          <w:sz w:val="28"/>
                          <w:szCs w:val="28"/>
                        </w:rPr>
                      </w:pPr>
                      <w:r w:rsidRPr="007D70F3">
                        <w:rPr>
                          <w:sz w:val="28"/>
                          <w:szCs w:val="28"/>
                        </w:rPr>
                        <w:t>By</w:t>
                      </w:r>
                    </w:p>
                  </w:txbxContent>
                </v:textbox>
                <w10:wrap anchory="page"/>
              </v:shape>
            </w:pict>
          </mc:Fallback>
        </mc:AlternateContent>
      </w:r>
    </w:p>
    <w:p w14:paraId="6B8B800B" w14:textId="77777777" w:rsidR="009F2587" w:rsidRDefault="009F2587" w:rsidP="009F2587">
      <w:r>
        <w:rPr>
          <w:noProof/>
        </w:rPr>
        <mc:AlternateContent>
          <mc:Choice Requires="wps">
            <w:drawing>
              <wp:anchor distT="0" distB="0" distL="114300" distR="114300" simplePos="0" relativeHeight="251659264" behindDoc="0" locked="0" layoutInCell="1" allowOverlap="1" wp14:anchorId="103BC72A" wp14:editId="60544C5B">
                <wp:simplePos x="0" y="0"/>
                <wp:positionH relativeFrom="column">
                  <wp:align>center</wp:align>
                </wp:positionH>
                <wp:positionV relativeFrom="page">
                  <wp:posOffset>1828800</wp:posOffset>
                </wp:positionV>
                <wp:extent cx="6170386" cy="91440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914400"/>
                        </a:xfrm>
                        <a:prstGeom prst="rect">
                          <a:avLst/>
                        </a:prstGeom>
                        <a:solidFill>
                          <a:srgbClr val="FFFFFF"/>
                        </a:solidFill>
                        <a:ln w="9525">
                          <a:noFill/>
                          <a:miter lim="800000"/>
                          <a:headEnd/>
                          <a:tailEnd/>
                        </a:ln>
                      </wps:spPr>
                      <wps:txbx>
                        <w:txbxContent>
                          <w:p w14:paraId="4344EC1F" w14:textId="77777777" w:rsidR="00D2258C" w:rsidRPr="009F2587" w:rsidRDefault="00D2258C" w:rsidP="009F2587">
                            <w:pPr>
                              <w:pStyle w:val="Title"/>
                              <w:jc w:val="center"/>
                              <w:rPr>
                                <w:caps/>
                                <w:color w:val="000000" w:themeColor="text1"/>
                              </w:rPr>
                            </w:pPr>
                            <w:r>
                              <w:rPr>
                                <w:caps/>
                                <w:color w:val="000000" w:themeColor="text1"/>
                              </w:rPr>
                              <w:t>Ball return putting mat with scorekeeper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BC72A" id="_x0000_s1030" type="#_x0000_t202" style="position:absolute;margin-left:0;margin-top:2in;width:485.85pt;height:1in;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" stroked="f">
                <v:textbox>
                  <w:txbxContent>
                    <w:p w14:paraId="4344EC1F" w14:textId="77777777" w:rsidR="00D2258C" w:rsidRPr="009F2587" w:rsidRDefault="00D2258C" w:rsidP="009F2587">
                      <w:pPr>
                        <w:pStyle w:val="Title"/>
                        <w:jc w:val="center"/>
                        <w:rPr>
                          <w:caps/>
                          <w:color w:val="000000" w:themeColor="text1"/>
                        </w:rPr>
                      </w:pPr>
                      <w:r>
                        <w:rPr>
                          <w:caps/>
                          <w:color w:val="000000" w:themeColor="text1"/>
                        </w:rPr>
                        <w:t>Ball return putting mat with scorekeeper</w:t>
                      </w:r>
                    </w:p>
                  </w:txbxContent>
                </v:textbox>
                <w10:wrap anchory="page"/>
              </v:shape>
            </w:pict>
          </mc:Fallback>
        </mc:AlternateContent>
      </w:r>
      <w:r>
        <w:br w:type="page"/>
      </w:r>
    </w:p>
    <w:p w14:paraId="7CBFD60A" w14:textId="77777777" w:rsidR="009F2587" w:rsidRPr="00E71C31" w:rsidRDefault="009F2587" w:rsidP="009F2587">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74EDD849" w14:textId="77777777" w:rsidR="009F2587" w:rsidRPr="00E5096E" w:rsidRDefault="00085283" w:rsidP="009F2587">
      <w:pPr>
        <w:rPr>
          <w:color w:val="000000" w:themeColor="text1"/>
        </w:rPr>
      </w:pPr>
      <w:r>
        <w:rPr>
          <w:color w:val="000000" w:themeColor="text1"/>
        </w:rPr>
        <w:t xml:space="preserve">This report details the design and testing processes of a putting mat with autonomous ball return and scorekeeping capabilities. The design also includes the ability to track velocities of putts and provide feedback to the user. The goal for this project was to provide golfers a way to practice putting indoors and to be able to track certain statistics without having to purchase expensive alternatives already on the market. The finished design allows two users to compete against each other for a pre-determined amount of time and can track velocities of putts while also keeping count of made putts. This report will describe the designing and testing of the system and will conclude with a discussion of future work and findings from the design process. </w:t>
      </w:r>
      <w:r w:rsidR="009F2587" w:rsidRPr="00E5096E">
        <w:rPr>
          <w:color w:val="000000" w:themeColor="text1"/>
        </w:rP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14:paraId="406425CA" w14:textId="77777777" w:rsidR="009F2587" w:rsidRDefault="009F2587" w:rsidP="009F2587">
          <w:pPr>
            <w:pStyle w:val="TOCHeading"/>
          </w:pPr>
          <w:r>
            <w:t>Contents</w:t>
          </w:r>
        </w:p>
        <w:p w14:paraId="672A6659" w14:textId="77777777" w:rsidR="009F2587" w:rsidRPr="00527794" w:rsidRDefault="009F2587" w:rsidP="30319BEA">
          <w:pPr>
            <w:rPr>
              <w:lang w:eastAsia="ja-JP"/>
            </w:rPr>
          </w:pPr>
        </w:p>
        <w:p w14:paraId="20EFED02" w14:textId="150165C0" w:rsidR="00566EB8" w:rsidRDefault="009F2587">
          <w:pPr>
            <w:pStyle w:val="TOC1"/>
            <w:tabs>
              <w:tab w:val="right" w:leader="dot" w:pos="9350"/>
            </w:tabs>
            <w:rPr>
              <w:rFonts w:eastAsiaTheme="minorEastAsia"/>
              <w:noProof/>
              <w:sz w:val="24"/>
              <w:szCs w:val="24"/>
            </w:rPr>
          </w:pPr>
          <w:r w:rsidRPr="30319BEA">
            <w:fldChar w:fldCharType="begin"/>
          </w:r>
          <w:r>
            <w:instrText xml:space="preserve"> TOC \o "1-3" \h \z \u </w:instrText>
          </w:r>
          <w:r w:rsidRPr="30319BEA">
            <w:fldChar w:fldCharType="separate"/>
          </w:r>
          <w:hyperlink w:anchor="_Toc7633125" w:history="1">
            <w:r w:rsidR="00566EB8" w:rsidRPr="00384450">
              <w:rPr>
                <w:rStyle w:val="Hyperlink"/>
                <w:noProof/>
              </w:rPr>
              <w:t>1. Introduction</w:t>
            </w:r>
            <w:r w:rsidR="00566EB8">
              <w:rPr>
                <w:noProof/>
                <w:webHidden/>
              </w:rPr>
              <w:tab/>
            </w:r>
            <w:r w:rsidR="00566EB8">
              <w:rPr>
                <w:noProof/>
                <w:webHidden/>
              </w:rPr>
              <w:fldChar w:fldCharType="begin"/>
            </w:r>
            <w:r w:rsidR="00566EB8">
              <w:rPr>
                <w:noProof/>
                <w:webHidden/>
              </w:rPr>
              <w:instrText xml:space="preserve"> PAGEREF _Toc7633125 \h </w:instrText>
            </w:r>
            <w:r w:rsidR="00566EB8">
              <w:rPr>
                <w:noProof/>
                <w:webHidden/>
              </w:rPr>
            </w:r>
            <w:r w:rsidR="00566EB8">
              <w:rPr>
                <w:noProof/>
                <w:webHidden/>
              </w:rPr>
              <w:fldChar w:fldCharType="separate"/>
            </w:r>
            <w:r w:rsidR="00566EB8">
              <w:rPr>
                <w:noProof/>
                <w:webHidden/>
              </w:rPr>
              <w:t>1</w:t>
            </w:r>
            <w:r w:rsidR="00566EB8">
              <w:rPr>
                <w:noProof/>
                <w:webHidden/>
              </w:rPr>
              <w:fldChar w:fldCharType="end"/>
            </w:r>
          </w:hyperlink>
        </w:p>
        <w:p w14:paraId="2F643C6C" w14:textId="0894F91A" w:rsidR="00566EB8" w:rsidRDefault="00C340D5">
          <w:pPr>
            <w:pStyle w:val="TOC2"/>
            <w:tabs>
              <w:tab w:val="right" w:leader="dot" w:pos="9350"/>
            </w:tabs>
            <w:rPr>
              <w:rFonts w:eastAsiaTheme="minorEastAsia"/>
              <w:noProof/>
              <w:sz w:val="24"/>
              <w:szCs w:val="24"/>
            </w:rPr>
          </w:pPr>
          <w:hyperlink w:anchor="_Toc7633126" w:history="1">
            <w:r w:rsidR="00566EB8" w:rsidRPr="00384450">
              <w:rPr>
                <w:rStyle w:val="Hyperlink"/>
                <w:noProof/>
              </w:rPr>
              <w:t>1.1 Objective</w:t>
            </w:r>
            <w:r w:rsidR="00566EB8">
              <w:rPr>
                <w:noProof/>
                <w:webHidden/>
              </w:rPr>
              <w:tab/>
            </w:r>
            <w:r w:rsidR="00566EB8">
              <w:rPr>
                <w:noProof/>
                <w:webHidden/>
              </w:rPr>
              <w:fldChar w:fldCharType="begin"/>
            </w:r>
            <w:r w:rsidR="00566EB8">
              <w:rPr>
                <w:noProof/>
                <w:webHidden/>
              </w:rPr>
              <w:instrText xml:space="preserve"> PAGEREF _Toc7633126 \h </w:instrText>
            </w:r>
            <w:r w:rsidR="00566EB8">
              <w:rPr>
                <w:noProof/>
                <w:webHidden/>
              </w:rPr>
            </w:r>
            <w:r w:rsidR="00566EB8">
              <w:rPr>
                <w:noProof/>
                <w:webHidden/>
              </w:rPr>
              <w:fldChar w:fldCharType="separate"/>
            </w:r>
            <w:r w:rsidR="00566EB8">
              <w:rPr>
                <w:noProof/>
                <w:webHidden/>
              </w:rPr>
              <w:t>1</w:t>
            </w:r>
            <w:r w:rsidR="00566EB8">
              <w:rPr>
                <w:noProof/>
                <w:webHidden/>
              </w:rPr>
              <w:fldChar w:fldCharType="end"/>
            </w:r>
          </w:hyperlink>
        </w:p>
        <w:p w14:paraId="336EB4C8" w14:textId="1194EB03" w:rsidR="00566EB8" w:rsidRDefault="00C340D5">
          <w:pPr>
            <w:pStyle w:val="TOC2"/>
            <w:tabs>
              <w:tab w:val="right" w:leader="dot" w:pos="9350"/>
            </w:tabs>
            <w:rPr>
              <w:rFonts w:eastAsiaTheme="minorEastAsia"/>
              <w:noProof/>
              <w:sz w:val="24"/>
              <w:szCs w:val="24"/>
            </w:rPr>
          </w:pPr>
          <w:hyperlink w:anchor="_Toc7633127" w:history="1">
            <w:r w:rsidR="00566EB8" w:rsidRPr="00384450">
              <w:rPr>
                <w:rStyle w:val="Hyperlink"/>
                <w:noProof/>
              </w:rPr>
              <w:t>1.2 Background</w:t>
            </w:r>
            <w:r w:rsidR="00566EB8">
              <w:rPr>
                <w:noProof/>
                <w:webHidden/>
              </w:rPr>
              <w:tab/>
            </w:r>
            <w:r w:rsidR="00566EB8">
              <w:rPr>
                <w:noProof/>
                <w:webHidden/>
              </w:rPr>
              <w:fldChar w:fldCharType="begin"/>
            </w:r>
            <w:r w:rsidR="00566EB8">
              <w:rPr>
                <w:noProof/>
                <w:webHidden/>
              </w:rPr>
              <w:instrText xml:space="preserve"> PAGEREF _Toc7633127 \h </w:instrText>
            </w:r>
            <w:r w:rsidR="00566EB8">
              <w:rPr>
                <w:noProof/>
                <w:webHidden/>
              </w:rPr>
            </w:r>
            <w:r w:rsidR="00566EB8">
              <w:rPr>
                <w:noProof/>
                <w:webHidden/>
              </w:rPr>
              <w:fldChar w:fldCharType="separate"/>
            </w:r>
            <w:r w:rsidR="00566EB8">
              <w:rPr>
                <w:noProof/>
                <w:webHidden/>
              </w:rPr>
              <w:t>1</w:t>
            </w:r>
            <w:r w:rsidR="00566EB8">
              <w:rPr>
                <w:noProof/>
                <w:webHidden/>
              </w:rPr>
              <w:fldChar w:fldCharType="end"/>
            </w:r>
          </w:hyperlink>
        </w:p>
        <w:p w14:paraId="391A2350" w14:textId="03D8AD9D" w:rsidR="00566EB8" w:rsidRDefault="00C340D5">
          <w:pPr>
            <w:pStyle w:val="TOC2"/>
            <w:tabs>
              <w:tab w:val="right" w:leader="dot" w:pos="9350"/>
            </w:tabs>
            <w:rPr>
              <w:rFonts w:eastAsiaTheme="minorEastAsia"/>
              <w:noProof/>
              <w:sz w:val="24"/>
              <w:szCs w:val="24"/>
            </w:rPr>
          </w:pPr>
          <w:hyperlink w:anchor="_Toc7633128" w:history="1">
            <w:r w:rsidR="00566EB8" w:rsidRPr="00384450">
              <w:rPr>
                <w:rStyle w:val="Hyperlink"/>
                <w:noProof/>
              </w:rPr>
              <w:t>1.3 High-Level Requirements</w:t>
            </w:r>
            <w:r w:rsidR="00566EB8">
              <w:rPr>
                <w:noProof/>
                <w:webHidden/>
              </w:rPr>
              <w:tab/>
            </w:r>
            <w:r w:rsidR="00566EB8">
              <w:rPr>
                <w:noProof/>
                <w:webHidden/>
              </w:rPr>
              <w:fldChar w:fldCharType="begin"/>
            </w:r>
            <w:r w:rsidR="00566EB8">
              <w:rPr>
                <w:noProof/>
                <w:webHidden/>
              </w:rPr>
              <w:instrText xml:space="preserve"> PAGEREF _Toc7633128 \h </w:instrText>
            </w:r>
            <w:r w:rsidR="00566EB8">
              <w:rPr>
                <w:noProof/>
                <w:webHidden/>
              </w:rPr>
            </w:r>
            <w:r w:rsidR="00566EB8">
              <w:rPr>
                <w:noProof/>
                <w:webHidden/>
              </w:rPr>
              <w:fldChar w:fldCharType="separate"/>
            </w:r>
            <w:r w:rsidR="00566EB8">
              <w:rPr>
                <w:noProof/>
                <w:webHidden/>
              </w:rPr>
              <w:t>1</w:t>
            </w:r>
            <w:r w:rsidR="00566EB8">
              <w:rPr>
                <w:noProof/>
                <w:webHidden/>
              </w:rPr>
              <w:fldChar w:fldCharType="end"/>
            </w:r>
          </w:hyperlink>
        </w:p>
        <w:p w14:paraId="3AC998EB" w14:textId="7CBA1F40" w:rsidR="00566EB8" w:rsidRDefault="00C340D5">
          <w:pPr>
            <w:pStyle w:val="TOC1"/>
            <w:tabs>
              <w:tab w:val="right" w:leader="dot" w:pos="9350"/>
            </w:tabs>
            <w:rPr>
              <w:rFonts w:eastAsiaTheme="minorEastAsia"/>
              <w:noProof/>
              <w:sz w:val="24"/>
              <w:szCs w:val="24"/>
            </w:rPr>
          </w:pPr>
          <w:hyperlink w:anchor="_Toc7633129" w:history="1">
            <w:r w:rsidR="00566EB8" w:rsidRPr="00384450">
              <w:rPr>
                <w:rStyle w:val="Hyperlink"/>
                <w:noProof/>
              </w:rPr>
              <w:t>2 Design</w:t>
            </w:r>
            <w:r w:rsidR="00566EB8">
              <w:rPr>
                <w:noProof/>
                <w:webHidden/>
              </w:rPr>
              <w:tab/>
            </w:r>
            <w:r w:rsidR="00566EB8">
              <w:rPr>
                <w:noProof/>
                <w:webHidden/>
              </w:rPr>
              <w:fldChar w:fldCharType="begin"/>
            </w:r>
            <w:r w:rsidR="00566EB8">
              <w:rPr>
                <w:noProof/>
                <w:webHidden/>
              </w:rPr>
              <w:instrText xml:space="preserve"> PAGEREF _Toc7633129 \h </w:instrText>
            </w:r>
            <w:r w:rsidR="00566EB8">
              <w:rPr>
                <w:noProof/>
                <w:webHidden/>
              </w:rPr>
            </w:r>
            <w:r w:rsidR="00566EB8">
              <w:rPr>
                <w:noProof/>
                <w:webHidden/>
              </w:rPr>
              <w:fldChar w:fldCharType="separate"/>
            </w:r>
            <w:r w:rsidR="00566EB8">
              <w:rPr>
                <w:noProof/>
                <w:webHidden/>
              </w:rPr>
              <w:t>2</w:t>
            </w:r>
            <w:r w:rsidR="00566EB8">
              <w:rPr>
                <w:noProof/>
                <w:webHidden/>
              </w:rPr>
              <w:fldChar w:fldCharType="end"/>
            </w:r>
          </w:hyperlink>
        </w:p>
        <w:p w14:paraId="62FC3594" w14:textId="03A21983" w:rsidR="00566EB8" w:rsidRDefault="00C340D5">
          <w:pPr>
            <w:pStyle w:val="TOC2"/>
            <w:tabs>
              <w:tab w:val="right" w:leader="dot" w:pos="9350"/>
            </w:tabs>
            <w:rPr>
              <w:rFonts w:eastAsiaTheme="minorEastAsia"/>
              <w:noProof/>
              <w:sz w:val="24"/>
              <w:szCs w:val="24"/>
            </w:rPr>
          </w:pPr>
          <w:hyperlink w:anchor="_Toc7633130" w:history="1">
            <w:r w:rsidR="00566EB8" w:rsidRPr="00384450">
              <w:rPr>
                <w:rStyle w:val="Hyperlink"/>
                <w:noProof/>
              </w:rPr>
              <w:t>2.1 Physical Design</w:t>
            </w:r>
            <w:r w:rsidR="00566EB8">
              <w:rPr>
                <w:noProof/>
                <w:webHidden/>
              </w:rPr>
              <w:tab/>
            </w:r>
            <w:r w:rsidR="00566EB8">
              <w:rPr>
                <w:noProof/>
                <w:webHidden/>
              </w:rPr>
              <w:fldChar w:fldCharType="begin"/>
            </w:r>
            <w:r w:rsidR="00566EB8">
              <w:rPr>
                <w:noProof/>
                <w:webHidden/>
              </w:rPr>
              <w:instrText xml:space="preserve"> PAGEREF _Toc7633130 \h </w:instrText>
            </w:r>
            <w:r w:rsidR="00566EB8">
              <w:rPr>
                <w:noProof/>
                <w:webHidden/>
              </w:rPr>
            </w:r>
            <w:r w:rsidR="00566EB8">
              <w:rPr>
                <w:noProof/>
                <w:webHidden/>
              </w:rPr>
              <w:fldChar w:fldCharType="separate"/>
            </w:r>
            <w:r w:rsidR="00566EB8">
              <w:rPr>
                <w:noProof/>
                <w:webHidden/>
              </w:rPr>
              <w:t>2</w:t>
            </w:r>
            <w:r w:rsidR="00566EB8">
              <w:rPr>
                <w:noProof/>
                <w:webHidden/>
              </w:rPr>
              <w:fldChar w:fldCharType="end"/>
            </w:r>
          </w:hyperlink>
        </w:p>
        <w:p w14:paraId="00A0502D" w14:textId="39F612FF" w:rsidR="00566EB8" w:rsidRDefault="00C340D5">
          <w:pPr>
            <w:pStyle w:val="TOC2"/>
            <w:tabs>
              <w:tab w:val="right" w:leader="dot" w:pos="9350"/>
            </w:tabs>
            <w:rPr>
              <w:rFonts w:eastAsiaTheme="minorEastAsia"/>
              <w:noProof/>
              <w:sz w:val="24"/>
              <w:szCs w:val="24"/>
            </w:rPr>
          </w:pPr>
          <w:hyperlink w:anchor="_Toc7633131" w:history="1">
            <w:r w:rsidR="00566EB8" w:rsidRPr="00384450">
              <w:rPr>
                <w:rStyle w:val="Hyperlink"/>
                <w:noProof/>
              </w:rPr>
              <w:t>2.2 Voltage Converters</w:t>
            </w:r>
            <w:r w:rsidR="00566EB8">
              <w:rPr>
                <w:noProof/>
                <w:webHidden/>
              </w:rPr>
              <w:tab/>
            </w:r>
            <w:r w:rsidR="00566EB8">
              <w:rPr>
                <w:noProof/>
                <w:webHidden/>
              </w:rPr>
              <w:fldChar w:fldCharType="begin"/>
            </w:r>
            <w:r w:rsidR="00566EB8">
              <w:rPr>
                <w:noProof/>
                <w:webHidden/>
              </w:rPr>
              <w:instrText xml:space="preserve"> PAGEREF _Toc7633131 \h </w:instrText>
            </w:r>
            <w:r w:rsidR="00566EB8">
              <w:rPr>
                <w:noProof/>
                <w:webHidden/>
              </w:rPr>
            </w:r>
            <w:r w:rsidR="00566EB8">
              <w:rPr>
                <w:noProof/>
                <w:webHidden/>
              </w:rPr>
              <w:fldChar w:fldCharType="separate"/>
            </w:r>
            <w:r w:rsidR="00566EB8">
              <w:rPr>
                <w:noProof/>
                <w:webHidden/>
              </w:rPr>
              <w:t>4</w:t>
            </w:r>
            <w:r w:rsidR="00566EB8">
              <w:rPr>
                <w:noProof/>
                <w:webHidden/>
              </w:rPr>
              <w:fldChar w:fldCharType="end"/>
            </w:r>
          </w:hyperlink>
        </w:p>
        <w:p w14:paraId="213086EC" w14:textId="21DB8F02" w:rsidR="00566EB8" w:rsidRDefault="00C340D5">
          <w:pPr>
            <w:pStyle w:val="TOC2"/>
            <w:tabs>
              <w:tab w:val="right" w:leader="dot" w:pos="9350"/>
            </w:tabs>
            <w:rPr>
              <w:rFonts w:eastAsiaTheme="minorEastAsia"/>
              <w:noProof/>
              <w:sz w:val="24"/>
              <w:szCs w:val="24"/>
            </w:rPr>
          </w:pPr>
          <w:hyperlink w:anchor="_Toc7633132" w:history="1">
            <w:r w:rsidR="00566EB8" w:rsidRPr="00384450">
              <w:rPr>
                <w:rStyle w:val="Hyperlink"/>
                <w:noProof/>
              </w:rPr>
              <w:t>2.3 Scoreboard</w:t>
            </w:r>
            <w:r w:rsidR="00566EB8">
              <w:rPr>
                <w:noProof/>
                <w:webHidden/>
              </w:rPr>
              <w:tab/>
            </w:r>
            <w:r w:rsidR="00566EB8">
              <w:rPr>
                <w:noProof/>
                <w:webHidden/>
              </w:rPr>
              <w:fldChar w:fldCharType="begin"/>
            </w:r>
            <w:r w:rsidR="00566EB8">
              <w:rPr>
                <w:noProof/>
                <w:webHidden/>
              </w:rPr>
              <w:instrText xml:space="preserve"> PAGEREF _Toc7633132 \h </w:instrText>
            </w:r>
            <w:r w:rsidR="00566EB8">
              <w:rPr>
                <w:noProof/>
                <w:webHidden/>
              </w:rPr>
            </w:r>
            <w:r w:rsidR="00566EB8">
              <w:rPr>
                <w:noProof/>
                <w:webHidden/>
              </w:rPr>
              <w:fldChar w:fldCharType="separate"/>
            </w:r>
            <w:r w:rsidR="00566EB8">
              <w:rPr>
                <w:noProof/>
                <w:webHidden/>
              </w:rPr>
              <w:t>4</w:t>
            </w:r>
            <w:r w:rsidR="00566EB8">
              <w:rPr>
                <w:noProof/>
                <w:webHidden/>
              </w:rPr>
              <w:fldChar w:fldCharType="end"/>
            </w:r>
          </w:hyperlink>
        </w:p>
        <w:p w14:paraId="5DB4C488" w14:textId="77330AE3" w:rsidR="00566EB8" w:rsidRDefault="00C340D5">
          <w:pPr>
            <w:pStyle w:val="TOC2"/>
            <w:tabs>
              <w:tab w:val="right" w:leader="dot" w:pos="9350"/>
            </w:tabs>
            <w:rPr>
              <w:rFonts w:eastAsiaTheme="minorEastAsia"/>
              <w:noProof/>
              <w:sz w:val="24"/>
              <w:szCs w:val="24"/>
            </w:rPr>
          </w:pPr>
          <w:hyperlink w:anchor="_Toc7633133" w:history="1">
            <w:r w:rsidR="00566EB8" w:rsidRPr="00384450">
              <w:rPr>
                <w:rStyle w:val="Hyperlink"/>
                <w:noProof/>
              </w:rPr>
              <w:t>Figure 6:  Binary to Seven Segment Converter Circuit</w:t>
            </w:r>
            <w:r w:rsidR="00566EB8">
              <w:rPr>
                <w:noProof/>
                <w:webHidden/>
              </w:rPr>
              <w:tab/>
            </w:r>
            <w:r w:rsidR="00566EB8">
              <w:rPr>
                <w:noProof/>
                <w:webHidden/>
              </w:rPr>
              <w:fldChar w:fldCharType="begin"/>
            </w:r>
            <w:r w:rsidR="00566EB8">
              <w:rPr>
                <w:noProof/>
                <w:webHidden/>
              </w:rPr>
              <w:instrText xml:space="preserve"> PAGEREF _Toc7633133 \h </w:instrText>
            </w:r>
            <w:r w:rsidR="00566EB8">
              <w:rPr>
                <w:noProof/>
                <w:webHidden/>
              </w:rPr>
            </w:r>
            <w:r w:rsidR="00566EB8">
              <w:rPr>
                <w:noProof/>
                <w:webHidden/>
              </w:rPr>
              <w:fldChar w:fldCharType="separate"/>
            </w:r>
            <w:r w:rsidR="00566EB8">
              <w:rPr>
                <w:noProof/>
                <w:webHidden/>
              </w:rPr>
              <w:t>5</w:t>
            </w:r>
            <w:r w:rsidR="00566EB8">
              <w:rPr>
                <w:noProof/>
                <w:webHidden/>
              </w:rPr>
              <w:fldChar w:fldCharType="end"/>
            </w:r>
          </w:hyperlink>
        </w:p>
        <w:p w14:paraId="7AE46E9B" w14:textId="62F36477" w:rsidR="00566EB8" w:rsidRDefault="00C340D5">
          <w:pPr>
            <w:pStyle w:val="TOC2"/>
            <w:tabs>
              <w:tab w:val="right" w:leader="dot" w:pos="9350"/>
            </w:tabs>
            <w:rPr>
              <w:rFonts w:eastAsiaTheme="minorEastAsia"/>
              <w:noProof/>
              <w:sz w:val="24"/>
              <w:szCs w:val="24"/>
            </w:rPr>
          </w:pPr>
          <w:hyperlink w:anchor="_Toc7633134" w:history="1">
            <w:r w:rsidR="00566EB8" w:rsidRPr="00384450">
              <w:rPr>
                <w:rStyle w:val="Hyperlink"/>
                <w:noProof/>
              </w:rPr>
              <w:t>2.4 Scoring and Ball Return</w:t>
            </w:r>
            <w:r w:rsidR="00566EB8">
              <w:rPr>
                <w:noProof/>
                <w:webHidden/>
              </w:rPr>
              <w:tab/>
            </w:r>
            <w:r w:rsidR="00566EB8">
              <w:rPr>
                <w:noProof/>
                <w:webHidden/>
              </w:rPr>
              <w:fldChar w:fldCharType="begin"/>
            </w:r>
            <w:r w:rsidR="00566EB8">
              <w:rPr>
                <w:noProof/>
                <w:webHidden/>
              </w:rPr>
              <w:instrText xml:space="preserve"> PAGEREF _Toc7633134 \h </w:instrText>
            </w:r>
            <w:r w:rsidR="00566EB8">
              <w:rPr>
                <w:noProof/>
                <w:webHidden/>
              </w:rPr>
            </w:r>
            <w:r w:rsidR="00566EB8">
              <w:rPr>
                <w:noProof/>
                <w:webHidden/>
              </w:rPr>
              <w:fldChar w:fldCharType="separate"/>
            </w:r>
            <w:r w:rsidR="00566EB8">
              <w:rPr>
                <w:noProof/>
                <w:webHidden/>
              </w:rPr>
              <w:t>5</w:t>
            </w:r>
            <w:r w:rsidR="00566EB8">
              <w:rPr>
                <w:noProof/>
                <w:webHidden/>
              </w:rPr>
              <w:fldChar w:fldCharType="end"/>
            </w:r>
          </w:hyperlink>
        </w:p>
        <w:p w14:paraId="287426B2" w14:textId="7434FD81" w:rsidR="00566EB8" w:rsidRDefault="00C340D5">
          <w:pPr>
            <w:pStyle w:val="TOC3"/>
            <w:tabs>
              <w:tab w:val="right" w:leader="dot" w:pos="9350"/>
            </w:tabs>
            <w:rPr>
              <w:rFonts w:eastAsiaTheme="minorEastAsia"/>
              <w:noProof/>
              <w:sz w:val="24"/>
              <w:szCs w:val="24"/>
            </w:rPr>
          </w:pPr>
          <w:hyperlink w:anchor="_Toc7633135" w:history="1">
            <w:r w:rsidR="00566EB8" w:rsidRPr="00384450">
              <w:rPr>
                <w:rStyle w:val="Hyperlink"/>
                <w:noProof/>
              </w:rPr>
              <w:t>2.4.1 IR Sensors</w:t>
            </w:r>
            <w:r w:rsidR="00566EB8">
              <w:rPr>
                <w:noProof/>
                <w:webHidden/>
              </w:rPr>
              <w:tab/>
            </w:r>
            <w:r w:rsidR="00566EB8">
              <w:rPr>
                <w:noProof/>
                <w:webHidden/>
              </w:rPr>
              <w:fldChar w:fldCharType="begin"/>
            </w:r>
            <w:r w:rsidR="00566EB8">
              <w:rPr>
                <w:noProof/>
                <w:webHidden/>
              </w:rPr>
              <w:instrText xml:space="preserve"> PAGEREF _Toc7633135 \h </w:instrText>
            </w:r>
            <w:r w:rsidR="00566EB8">
              <w:rPr>
                <w:noProof/>
                <w:webHidden/>
              </w:rPr>
            </w:r>
            <w:r w:rsidR="00566EB8">
              <w:rPr>
                <w:noProof/>
                <w:webHidden/>
              </w:rPr>
              <w:fldChar w:fldCharType="separate"/>
            </w:r>
            <w:r w:rsidR="00566EB8">
              <w:rPr>
                <w:noProof/>
                <w:webHidden/>
              </w:rPr>
              <w:t>5</w:t>
            </w:r>
            <w:r w:rsidR="00566EB8">
              <w:rPr>
                <w:noProof/>
                <w:webHidden/>
              </w:rPr>
              <w:fldChar w:fldCharType="end"/>
            </w:r>
          </w:hyperlink>
        </w:p>
        <w:p w14:paraId="0AFD5435" w14:textId="6A22D358" w:rsidR="00566EB8" w:rsidRDefault="00C340D5">
          <w:pPr>
            <w:pStyle w:val="TOC3"/>
            <w:tabs>
              <w:tab w:val="right" w:leader="dot" w:pos="9350"/>
            </w:tabs>
            <w:rPr>
              <w:rFonts w:eastAsiaTheme="minorEastAsia"/>
              <w:noProof/>
              <w:sz w:val="24"/>
              <w:szCs w:val="24"/>
            </w:rPr>
          </w:pPr>
          <w:hyperlink w:anchor="_Toc7633136" w:history="1">
            <w:r w:rsidR="00566EB8" w:rsidRPr="00384450">
              <w:rPr>
                <w:rStyle w:val="Hyperlink"/>
                <w:noProof/>
              </w:rPr>
              <w:t>2.4.2 Solenoid Control</w:t>
            </w:r>
            <w:r w:rsidR="00566EB8">
              <w:rPr>
                <w:noProof/>
                <w:webHidden/>
              </w:rPr>
              <w:tab/>
            </w:r>
            <w:r w:rsidR="00566EB8">
              <w:rPr>
                <w:noProof/>
                <w:webHidden/>
              </w:rPr>
              <w:fldChar w:fldCharType="begin"/>
            </w:r>
            <w:r w:rsidR="00566EB8">
              <w:rPr>
                <w:noProof/>
                <w:webHidden/>
              </w:rPr>
              <w:instrText xml:space="preserve"> PAGEREF _Toc7633136 \h </w:instrText>
            </w:r>
            <w:r w:rsidR="00566EB8">
              <w:rPr>
                <w:noProof/>
                <w:webHidden/>
              </w:rPr>
            </w:r>
            <w:r w:rsidR="00566EB8">
              <w:rPr>
                <w:noProof/>
                <w:webHidden/>
              </w:rPr>
              <w:fldChar w:fldCharType="separate"/>
            </w:r>
            <w:r w:rsidR="00566EB8">
              <w:rPr>
                <w:noProof/>
                <w:webHidden/>
              </w:rPr>
              <w:t>6</w:t>
            </w:r>
            <w:r w:rsidR="00566EB8">
              <w:rPr>
                <w:noProof/>
                <w:webHidden/>
              </w:rPr>
              <w:fldChar w:fldCharType="end"/>
            </w:r>
          </w:hyperlink>
        </w:p>
        <w:p w14:paraId="33942B0E" w14:textId="6319A4DE" w:rsidR="00566EB8" w:rsidRDefault="00C340D5">
          <w:pPr>
            <w:pStyle w:val="TOC3"/>
            <w:tabs>
              <w:tab w:val="right" w:leader="dot" w:pos="9350"/>
            </w:tabs>
            <w:rPr>
              <w:rFonts w:eastAsiaTheme="minorEastAsia"/>
              <w:noProof/>
              <w:sz w:val="24"/>
              <w:szCs w:val="24"/>
            </w:rPr>
          </w:pPr>
          <w:hyperlink w:anchor="_Toc7633137" w:history="1">
            <w:r w:rsidR="00566EB8" w:rsidRPr="00384450">
              <w:rPr>
                <w:rStyle w:val="Hyperlink"/>
                <w:noProof/>
              </w:rPr>
              <w:t>2.4.3 ATmega328p</w:t>
            </w:r>
            <w:r w:rsidR="00566EB8">
              <w:rPr>
                <w:noProof/>
                <w:webHidden/>
              </w:rPr>
              <w:tab/>
            </w:r>
            <w:r w:rsidR="00566EB8">
              <w:rPr>
                <w:noProof/>
                <w:webHidden/>
              </w:rPr>
              <w:fldChar w:fldCharType="begin"/>
            </w:r>
            <w:r w:rsidR="00566EB8">
              <w:rPr>
                <w:noProof/>
                <w:webHidden/>
              </w:rPr>
              <w:instrText xml:space="preserve"> PAGEREF _Toc7633137 \h </w:instrText>
            </w:r>
            <w:r w:rsidR="00566EB8">
              <w:rPr>
                <w:noProof/>
                <w:webHidden/>
              </w:rPr>
            </w:r>
            <w:r w:rsidR="00566EB8">
              <w:rPr>
                <w:noProof/>
                <w:webHidden/>
              </w:rPr>
              <w:fldChar w:fldCharType="separate"/>
            </w:r>
            <w:r w:rsidR="00566EB8">
              <w:rPr>
                <w:noProof/>
                <w:webHidden/>
              </w:rPr>
              <w:t>6</w:t>
            </w:r>
            <w:r w:rsidR="00566EB8">
              <w:rPr>
                <w:noProof/>
                <w:webHidden/>
              </w:rPr>
              <w:fldChar w:fldCharType="end"/>
            </w:r>
          </w:hyperlink>
        </w:p>
        <w:p w14:paraId="56447B98" w14:textId="63F993DA" w:rsidR="00566EB8" w:rsidRDefault="00C340D5">
          <w:pPr>
            <w:pStyle w:val="TOC2"/>
            <w:tabs>
              <w:tab w:val="right" w:leader="dot" w:pos="9350"/>
            </w:tabs>
            <w:rPr>
              <w:rFonts w:eastAsiaTheme="minorEastAsia"/>
              <w:noProof/>
              <w:sz w:val="24"/>
              <w:szCs w:val="24"/>
            </w:rPr>
          </w:pPr>
          <w:hyperlink w:anchor="_Toc7633138" w:history="1">
            <w:r w:rsidR="00566EB8" w:rsidRPr="00384450">
              <w:rPr>
                <w:rStyle w:val="Hyperlink"/>
                <w:noProof/>
              </w:rPr>
              <w:t>2.5 Timer</w:t>
            </w:r>
            <w:r w:rsidR="00566EB8">
              <w:rPr>
                <w:noProof/>
                <w:webHidden/>
              </w:rPr>
              <w:tab/>
            </w:r>
            <w:r w:rsidR="00566EB8">
              <w:rPr>
                <w:noProof/>
                <w:webHidden/>
              </w:rPr>
              <w:fldChar w:fldCharType="begin"/>
            </w:r>
            <w:r w:rsidR="00566EB8">
              <w:rPr>
                <w:noProof/>
                <w:webHidden/>
              </w:rPr>
              <w:instrText xml:space="preserve"> PAGEREF _Toc7633138 \h </w:instrText>
            </w:r>
            <w:r w:rsidR="00566EB8">
              <w:rPr>
                <w:noProof/>
                <w:webHidden/>
              </w:rPr>
            </w:r>
            <w:r w:rsidR="00566EB8">
              <w:rPr>
                <w:noProof/>
                <w:webHidden/>
              </w:rPr>
              <w:fldChar w:fldCharType="separate"/>
            </w:r>
            <w:r w:rsidR="00566EB8">
              <w:rPr>
                <w:noProof/>
                <w:webHidden/>
              </w:rPr>
              <w:t>7</w:t>
            </w:r>
            <w:r w:rsidR="00566EB8">
              <w:rPr>
                <w:noProof/>
                <w:webHidden/>
              </w:rPr>
              <w:fldChar w:fldCharType="end"/>
            </w:r>
          </w:hyperlink>
        </w:p>
        <w:p w14:paraId="1C466950" w14:textId="1231186F" w:rsidR="00566EB8" w:rsidRDefault="00C340D5">
          <w:pPr>
            <w:pStyle w:val="TOC3"/>
            <w:tabs>
              <w:tab w:val="right" w:leader="dot" w:pos="9350"/>
            </w:tabs>
            <w:rPr>
              <w:rFonts w:eastAsiaTheme="minorEastAsia"/>
              <w:noProof/>
              <w:sz w:val="24"/>
              <w:szCs w:val="24"/>
            </w:rPr>
          </w:pPr>
          <w:hyperlink w:anchor="_Toc7633139" w:history="1">
            <w:r w:rsidR="00566EB8" w:rsidRPr="00384450">
              <w:rPr>
                <w:rStyle w:val="Hyperlink"/>
                <w:noProof/>
              </w:rPr>
              <w:t>2.5.1 Push Buttons</w:t>
            </w:r>
            <w:r w:rsidR="00566EB8">
              <w:rPr>
                <w:noProof/>
                <w:webHidden/>
              </w:rPr>
              <w:tab/>
            </w:r>
            <w:r w:rsidR="00566EB8">
              <w:rPr>
                <w:noProof/>
                <w:webHidden/>
              </w:rPr>
              <w:fldChar w:fldCharType="begin"/>
            </w:r>
            <w:r w:rsidR="00566EB8">
              <w:rPr>
                <w:noProof/>
                <w:webHidden/>
              </w:rPr>
              <w:instrText xml:space="preserve"> PAGEREF _Toc7633139 \h </w:instrText>
            </w:r>
            <w:r w:rsidR="00566EB8">
              <w:rPr>
                <w:noProof/>
                <w:webHidden/>
              </w:rPr>
            </w:r>
            <w:r w:rsidR="00566EB8">
              <w:rPr>
                <w:noProof/>
                <w:webHidden/>
              </w:rPr>
              <w:fldChar w:fldCharType="separate"/>
            </w:r>
            <w:r w:rsidR="00566EB8">
              <w:rPr>
                <w:noProof/>
                <w:webHidden/>
              </w:rPr>
              <w:t>7</w:t>
            </w:r>
            <w:r w:rsidR="00566EB8">
              <w:rPr>
                <w:noProof/>
                <w:webHidden/>
              </w:rPr>
              <w:fldChar w:fldCharType="end"/>
            </w:r>
          </w:hyperlink>
        </w:p>
        <w:p w14:paraId="5442D58A" w14:textId="620043F6" w:rsidR="00566EB8" w:rsidRDefault="00C340D5">
          <w:pPr>
            <w:pStyle w:val="TOC3"/>
            <w:tabs>
              <w:tab w:val="right" w:leader="dot" w:pos="9350"/>
            </w:tabs>
            <w:rPr>
              <w:rFonts w:eastAsiaTheme="minorEastAsia"/>
              <w:noProof/>
              <w:sz w:val="24"/>
              <w:szCs w:val="24"/>
            </w:rPr>
          </w:pPr>
          <w:hyperlink w:anchor="_Toc7633140" w:history="1">
            <w:r w:rsidR="00566EB8" w:rsidRPr="00384450">
              <w:rPr>
                <w:rStyle w:val="Hyperlink"/>
                <w:noProof/>
              </w:rPr>
              <w:t>2.5.2 ATmega328p</w:t>
            </w:r>
            <w:r w:rsidR="00566EB8">
              <w:rPr>
                <w:noProof/>
                <w:webHidden/>
              </w:rPr>
              <w:tab/>
            </w:r>
            <w:r w:rsidR="00566EB8">
              <w:rPr>
                <w:noProof/>
                <w:webHidden/>
              </w:rPr>
              <w:fldChar w:fldCharType="begin"/>
            </w:r>
            <w:r w:rsidR="00566EB8">
              <w:rPr>
                <w:noProof/>
                <w:webHidden/>
              </w:rPr>
              <w:instrText xml:space="preserve"> PAGEREF _Toc7633140 \h </w:instrText>
            </w:r>
            <w:r w:rsidR="00566EB8">
              <w:rPr>
                <w:noProof/>
                <w:webHidden/>
              </w:rPr>
            </w:r>
            <w:r w:rsidR="00566EB8">
              <w:rPr>
                <w:noProof/>
                <w:webHidden/>
              </w:rPr>
              <w:fldChar w:fldCharType="separate"/>
            </w:r>
            <w:r w:rsidR="00566EB8">
              <w:rPr>
                <w:noProof/>
                <w:webHidden/>
              </w:rPr>
              <w:t>7</w:t>
            </w:r>
            <w:r w:rsidR="00566EB8">
              <w:rPr>
                <w:noProof/>
                <w:webHidden/>
              </w:rPr>
              <w:fldChar w:fldCharType="end"/>
            </w:r>
          </w:hyperlink>
        </w:p>
        <w:p w14:paraId="2306E0CF" w14:textId="4AD9B53D" w:rsidR="00566EB8" w:rsidRDefault="00C340D5">
          <w:pPr>
            <w:pStyle w:val="TOC2"/>
            <w:tabs>
              <w:tab w:val="right" w:leader="dot" w:pos="9350"/>
            </w:tabs>
            <w:rPr>
              <w:rFonts w:eastAsiaTheme="minorEastAsia"/>
              <w:noProof/>
              <w:sz w:val="24"/>
              <w:szCs w:val="24"/>
            </w:rPr>
          </w:pPr>
          <w:hyperlink w:anchor="_Toc7633141" w:history="1">
            <w:r w:rsidR="00566EB8" w:rsidRPr="00384450">
              <w:rPr>
                <w:rStyle w:val="Hyperlink"/>
                <w:noProof/>
              </w:rPr>
              <w:t>2.6 USB Serial Interface</w:t>
            </w:r>
            <w:r w:rsidR="00566EB8">
              <w:rPr>
                <w:noProof/>
                <w:webHidden/>
              </w:rPr>
              <w:tab/>
            </w:r>
            <w:r w:rsidR="00566EB8">
              <w:rPr>
                <w:noProof/>
                <w:webHidden/>
              </w:rPr>
              <w:fldChar w:fldCharType="begin"/>
            </w:r>
            <w:r w:rsidR="00566EB8">
              <w:rPr>
                <w:noProof/>
                <w:webHidden/>
              </w:rPr>
              <w:instrText xml:space="preserve"> PAGEREF _Toc7633141 \h </w:instrText>
            </w:r>
            <w:r w:rsidR="00566EB8">
              <w:rPr>
                <w:noProof/>
                <w:webHidden/>
              </w:rPr>
            </w:r>
            <w:r w:rsidR="00566EB8">
              <w:rPr>
                <w:noProof/>
                <w:webHidden/>
              </w:rPr>
              <w:fldChar w:fldCharType="separate"/>
            </w:r>
            <w:r w:rsidR="00566EB8">
              <w:rPr>
                <w:noProof/>
                <w:webHidden/>
              </w:rPr>
              <w:t>8</w:t>
            </w:r>
            <w:r w:rsidR="00566EB8">
              <w:rPr>
                <w:noProof/>
                <w:webHidden/>
              </w:rPr>
              <w:fldChar w:fldCharType="end"/>
            </w:r>
          </w:hyperlink>
        </w:p>
        <w:p w14:paraId="59EB1839" w14:textId="0EB27E44" w:rsidR="00566EB8" w:rsidRDefault="00C340D5">
          <w:pPr>
            <w:pStyle w:val="TOC3"/>
            <w:tabs>
              <w:tab w:val="right" w:leader="dot" w:pos="9350"/>
            </w:tabs>
            <w:rPr>
              <w:rFonts w:eastAsiaTheme="minorEastAsia"/>
              <w:noProof/>
              <w:sz w:val="24"/>
              <w:szCs w:val="24"/>
            </w:rPr>
          </w:pPr>
          <w:hyperlink w:anchor="_Toc7633142" w:history="1">
            <w:r w:rsidR="00566EB8" w:rsidRPr="00384450">
              <w:rPr>
                <w:rStyle w:val="Hyperlink"/>
                <w:noProof/>
              </w:rPr>
              <w:t>2.6.1 FT232RL and Micro USB</w:t>
            </w:r>
            <w:r w:rsidR="00566EB8">
              <w:rPr>
                <w:noProof/>
                <w:webHidden/>
              </w:rPr>
              <w:tab/>
            </w:r>
            <w:r w:rsidR="00566EB8">
              <w:rPr>
                <w:noProof/>
                <w:webHidden/>
              </w:rPr>
              <w:fldChar w:fldCharType="begin"/>
            </w:r>
            <w:r w:rsidR="00566EB8">
              <w:rPr>
                <w:noProof/>
                <w:webHidden/>
              </w:rPr>
              <w:instrText xml:space="preserve"> PAGEREF _Toc7633142 \h </w:instrText>
            </w:r>
            <w:r w:rsidR="00566EB8">
              <w:rPr>
                <w:noProof/>
                <w:webHidden/>
              </w:rPr>
            </w:r>
            <w:r w:rsidR="00566EB8">
              <w:rPr>
                <w:noProof/>
                <w:webHidden/>
              </w:rPr>
              <w:fldChar w:fldCharType="separate"/>
            </w:r>
            <w:r w:rsidR="00566EB8">
              <w:rPr>
                <w:noProof/>
                <w:webHidden/>
              </w:rPr>
              <w:t>8</w:t>
            </w:r>
            <w:r w:rsidR="00566EB8">
              <w:rPr>
                <w:noProof/>
                <w:webHidden/>
              </w:rPr>
              <w:fldChar w:fldCharType="end"/>
            </w:r>
          </w:hyperlink>
        </w:p>
        <w:p w14:paraId="2B0D374C" w14:textId="739590C8" w:rsidR="00566EB8" w:rsidRDefault="00C340D5">
          <w:pPr>
            <w:pStyle w:val="TOC3"/>
            <w:tabs>
              <w:tab w:val="right" w:leader="dot" w:pos="9350"/>
            </w:tabs>
            <w:rPr>
              <w:rFonts w:eastAsiaTheme="minorEastAsia"/>
              <w:noProof/>
              <w:sz w:val="24"/>
              <w:szCs w:val="24"/>
            </w:rPr>
          </w:pPr>
          <w:hyperlink w:anchor="_Toc7633143" w:history="1">
            <w:r w:rsidR="00566EB8" w:rsidRPr="00384450">
              <w:rPr>
                <w:rStyle w:val="Hyperlink"/>
                <w:noProof/>
              </w:rPr>
              <w:t>2.6.2 ATmega328p and Ultrasonic Sensor</w:t>
            </w:r>
            <w:r w:rsidR="00566EB8">
              <w:rPr>
                <w:noProof/>
                <w:webHidden/>
              </w:rPr>
              <w:tab/>
            </w:r>
            <w:r w:rsidR="00566EB8">
              <w:rPr>
                <w:noProof/>
                <w:webHidden/>
              </w:rPr>
              <w:fldChar w:fldCharType="begin"/>
            </w:r>
            <w:r w:rsidR="00566EB8">
              <w:rPr>
                <w:noProof/>
                <w:webHidden/>
              </w:rPr>
              <w:instrText xml:space="preserve"> PAGEREF _Toc7633143 \h </w:instrText>
            </w:r>
            <w:r w:rsidR="00566EB8">
              <w:rPr>
                <w:noProof/>
                <w:webHidden/>
              </w:rPr>
            </w:r>
            <w:r w:rsidR="00566EB8">
              <w:rPr>
                <w:noProof/>
                <w:webHidden/>
              </w:rPr>
              <w:fldChar w:fldCharType="separate"/>
            </w:r>
            <w:r w:rsidR="00566EB8">
              <w:rPr>
                <w:noProof/>
                <w:webHidden/>
              </w:rPr>
              <w:t>8</w:t>
            </w:r>
            <w:r w:rsidR="00566EB8">
              <w:rPr>
                <w:noProof/>
                <w:webHidden/>
              </w:rPr>
              <w:fldChar w:fldCharType="end"/>
            </w:r>
          </w:hyperlink>
        </w:p>
        <w:p w14:paraId="350F2A5D" w14:textId="2BCBF99C" w:rsidR="00566EB8" w:rsidRDefault="00C340D5">
          <w:pPr>
            <w:pStyle w:val="TOC1"/>
            <w:tabs>
              <w:tab w:val="right" w:leader="dot" w:pos="9350"/>
            </w:tabs>
            <w:rPr>
              <w:rFonts w:eastAsiaTheme="minorEastAsia"/>
              <w:noProof/>
              <w:sz w:val="24"/>
              <w:szCs w:val="24"/>
            </w:rPr>
          </w:pPr>
          <w:hyperlink w:anchor="_Toc7633144" w:history="1">
            <w:r w:rsidR="00566EB8" w:rsidRPr="00384450">
              <w:rPr>
                <w:rStyle w:val="Hyperlink"/>
                <w:noProof/>
              </w:rPr>
              <w:t>3. Design Verification</w:t>
            </w:r>
            <w:r w:rsidR="00566EB8">
              <w:rPr>
                <w:noProof/>
                <w:webHidden/>
              </w:rPr>
              <w:tab/>
            </w:r>
            <w:r w:rsidR="00566EB8">
              <w:rPr>
                <w:noProof/>
                <w:webHidden/>
              </w:rPr>
              <w:fldChar w:fldCharType="begin"/>
            </w:r>
            <w:r w:rsidR="00566EB8">
              <w:rPr>
                <w:noProof/>
                <w:webHidden/>
              </w:rPr>
              <w:instrText xml:space="preserve"> PAGEREF _Toc7633144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21D8FDC4" w14:textId="4A0327EC" w:rsidR="00566EB8" w:rsidRDefault="00C340D5">
          <w:pPr>
            <w:pStyle w:val="TOC2"/>
            <w:tabs>
              <w:tab w:val="right" w:leader="dot" w:pos="9350"/>
            </w:tabs>
            <w:rPr>
              <w:rFonts w:eastAsiaTheme="minorEastAsia"/>
              <w:noProof/>
              <w:sz w:val="24"/>
              <w:szCs w:val="24"/>
            </w:rPr>
          </w:pPr>
          <w:hyperlink w:anchor="_Toc7633145" w:history="1">
            <w:r w:rsidR="00566EB8" w:rsidRPr="00384450">
              <w:rPr>
                <w:rStyle w:val="Hyperlink"/>
                <w:noProof/>
              </w:rPr>
              <w:t>3.1 Voltage Converters</w:t>
            </w:r>
            <w:r w:rsidR="00566EB8">
              <w:rPr>
                <w:noProof/>
                <w:webHidden/>
              </w:rPr>
              <w:tab/>
            </w:r>
            <w:r w:rsidR="00566EB8">
              <w:rPr>
                <w:noProof/>
                <w:webHidden/>
              </w:rPr>
              <w:fldChar w:fldCharType="begin"/>
            </w:r>
            <w:r w:rsidR="00566EB8">
              <w:rPr>
                <w:noProof/>
                <w:webHidden/>
              </w:rPr>
              <w:instrText xml:space="preserve"> PAGEREF _Toc7633145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1C8C02BA" w14:textId="2DEACA03" w:rsidR="00566EB8" w:rsidRDefault="00C340D5">
          <w:pPr>
            <w:pStyle w:val="TOC2"/>
            <w:tabs>
              <w:tab w:val="right" w:leader="dot" w:pos="9350"/>
            </w:tabs>
            <w:rPr>
              <w:rFonts w:eastAsiaTheme="minorEastAsia"/>
              <w:noProof/>
              <w:sz w:val="24"/>
              <w:szCs w:val="24"/>
            </w:rPr>
          </w:pPr>
          <w:hyperlink w:anchor="_Toc7633146" w:history="1">
            <w:r w:rsidR="00566EB8" w:rsidRPr="00384450">
              <w:rPr>
                <w:rStyle w:val="Hyperlink"/>
                <w:noProof/>
              </w:rPr>
              <w:t>3.2 Scoring and Ball Return</w:t>
            </w:r>
            <w:r w:rsidR="00566EB8">
              <w:rPr>
                <w:noProof/>
                <w:webHidden/>
              </w:rPr>
              <w:tab/>
            </w:r>
            <w:r w:rsidR="00566EB8">
              <w:rPr>
                <w:noProof/>
                <w:webHidden/>
              </w:rPr>
              <w:fldChar w:fldCharType="begin"/>
            </w:r>
            <w:r w:rsidR="00566EB8">
              <w:rPr>
                <w:noProof/>
                <w:webHidden/>
              </w:rPr>
              <w:instrText xml:space="preserve"> PAGEREF _Toc7633146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425147BA" w14:textId="3BDAC3A9" w:rsidR="00566EB8" w:rsidRDefault="00C340D5">
          <w:pPr>
            <w:pStyle w:val="TOC3"/>
            <w:tabs>
              <w:tab w:val="right" w:leader="dot" w:pos="9350"/>
            </w:tabs>
            <w:rPr>
              <w:rFonts w:eastAsiaTheme="minorEastAsia"/>
              <w:noProof/>
              <w:sz w:val="24"/>
              <w:szCs w:val="24"/>
            </w:rPr>
          </w:pPr>
          <w:hyperlink w:anchor="_Toc7633147" w:history="1">
            <w:r w:rsidR="00566EB8" w:rsidRPr="00384450">
              <w:rPr>
                <w:rStyle w:val="Hyperlink"/>
                <w:noProof/>
              </w:rPr>
              <w:t>3.2.1 IR Sensor</w:t>
            </w:r>
            <w:r w:rsidR="00566EB8">
              <w:rPr>
                <w:noProof/>
                <w:webHidden/>
              </w:rPr>
              <w:tab/>
            </w:r>
            <w:r w:rsidR="00566EB8">
              <w:rPr>
                <w:noProof/>
                <w:webHidden/>
              </w:rPr>
              <w:fldChar w:fldCharType="begin"/>
            </w:r>
            <w:r w:rsidR="00566EB8">
              <w:rPr>
                <w:noProof/>
                <w:webHidden/>
              </w:rPr>
              <w:instrText xml:space="preserve"> PAGEREF _Toc7633147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43398037" w14:textId="2109B240" w:rsidR="00566EB8" w:rsidRDefault="00C340D5">
          <w:pPr>
            <w:pStyle w:val="TOC3"/>
            <w:tabs>
              <w:tab w:val="right" w:leader="dot" w:pos="9350"/>
            </w:tabs>
            <w:rPr>
              <w:rFonts w:eastAsiaTheme="minorEastAsia"/>
              <w:noProof/>
              <w:sz w:val="24"/>
              <w:szCs w:val="24"/>
            </w:rPr>
          </w:pPr>
          <w:hyperlink w:anchor="_Toc7633148" w:history="1">
            <w:r w:rsidR="00566EB8" w:rsidRPr="00384450">
              <w:rPr>
                <w:rStyle w:val="Hyperlink"/>
                <w:noProof/>
              </w:rPr>
              <w:t>3.2.2 Solenoid Control</w:t>
            </w:r>
            <w:r w:rsidR="00566EB8">
              <w:rPr>
                <w:noProof/>
                <w:webHidden/>
              </w:rPr>
              <w:tab/>
            </w:r>
            <w:r w:rsidR="00566EB8">
              <w:rPr>
                <w:noProof/>
                <w:webHidden/>
              </w:rPr>
              <w:fldChar w:fldCharType="begin"/>
            </w:r>
            <w:r w:rsidR="00566EB8">
              <w:rPr>
                <w:noProof/>
                <w:webHidden/>
              </w:rPr>
              <w:instrText xml:space="preserve"> PAGEREF _Toc7633148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0FF88910" w14:textId="3540978F" w:rsidR="00566EB8" w:rsidRDefault="00C340D5">
          <w:pPr>
            <w:pStyle w:val="TOC2"/>
            <w:tabs>
              <w:tab w:val="right" w:leader="dot" w:pos="9350"/>
            </w:tabs>
            <w:rPr>
              <w:rFonts w:eastAsiaTheme="minorEastAsia"/>
              <w:noProof/>
              <w:sz w:val="24"/>
              <w:szCs w:val="24"/>
            </w:rPr>
          </w:pPr>
          <w:hyperlink w:anchor="_Toc7633149" w:history="1">
            <w:r w:rsidR="00566EB8" w:rsidRPr="00384450">
              <w:rPr>
                <w:rStyle w:val="Hyperlink"/>
                <w:noProof/>
              </w:rPr>
              <w:t>3.3 Timer</w:t>
            </w:r>
            <w:r w:rsidR="00566EB8">
              <w:rPr>
                <w:noProof/>
                <w:webHidden/>
              </w:rPr>
              <w:tab/>
            </w:r>
            <w:r w:rsidR="00566EB8">
              <w:rPr>
                <w:noProof/>
                <w:webHidden/>
              </w:rPr>
              <w:fldChar w:fldCharType="begin"/>
            </w:r>
            <w:r w:rsidR="00566EB8">
              <w:rPr>
                <w:noProof/>
                <w:webHidden/>
              </w:rPr>
              <w:instrText xml:space="preserve"> PAGEREF _Toc7633149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4CAEDE70" w14:textId="2E3C8877" w:rsidR="00566EB8" w:rsidRDefault="00C340D5">
          <w:pPr>
            <w:pStyle w:val="TOC2"/>
            <w:tabs>
              <w:tab w:val="right" w:leader="dot" w:pos="9350"/>
            </w:tabs>
            <w:rPr>
              <w:rFonts w:eastAsiaTheme="minorEastAsia"/>
              <w:noProof/>
              <w:sz w:val="24"/>
              <w:szCs w:val="24"/>
            </w:rPr>
          </w:pPr>
          <w:hyperlink w:anchor="_Toc7633150" w:history="1">
            <w:r w:rsidR="00566EB8" w:rsidRPr="00384450">
              <w:rPr>
                <w:rStyle w:val="Hyperlink"/>
                <w:noProof/>
              </w:rPr>
              <w:t>3.4 USB Interface</w:t>
            </w:r>
            <w:r w:rsidR="00566EB8">
              <w:rPr>
                <w:noProof/>
                <w:webHidden/>
              </w:rPr>
              <w:tab/>
            </w:r>
            <w:r w:rsidR="00566EB8">
              <w:rPr>
                <w:noProof/>
                <w:webHidden/>
              </w:rPr>
              <w:fldChar w:fldCharType="begin"/>
            </w:r>
            <w:r w:rsidR="00566EB8">
              <w:rPr>
                <w:noProof/>
                <w:webHidden/>
              </w:rPr>
              <w:instrText xml:space="preserve"> PAGEREF _Toc7633150 \h </w:instrText>
            </w:r>
            <w:r w:rsidR="00566EB8">
              <w:rPr>
                <w:noProof/>
                <w:webHidden/>
              </w:rPr>
            </w:r>
            <w:r w:rsidR="00566EB8">
              <w:rPr>
                <w:noProof/>
                <w:webHidden/>
              </w:rPr>
              <w:fldChar w:fldCharType="separate"/>
            </w:r>
            <w:r w:rsidR="00566EB8">
              <w:rPr>
                <w:noProof/>
                <w:webHidden/>
              </w:rPr>
              <w:t>9</w:t>
            </w:r>
            <w:r w:rsidR="00566EB8">
              <w:rPr>
                <w:noProof/>
                <w:webHidden/>
              </w:rPr>
              <w:fldChar w:fldCharType="end"/>
            </w:r>
          </w:hyperlink>
        </w:p>
        <w:p w14:paraId="6B984E4B" w14:textId="780072A7" w:rsidR="00566EB8" w:rsidRDefault="00C340D5">
          <w:pPr>
            <w:pStyle w:val="TOC1"/>
            <w:tabs>
              <w:tab w:val="right" w:leader="dot" w:pos="9350"/>
            </w:tabs>
            <w:rPr>
              <w:rFonts w:eastAsiaTheme="minorEastAsia"/>
              <w:noProof/>
              <w:sz w:val="24"/>
              <w:szCs w:val="24"/>
            </w:rPr>
          </w:pPr>
          <w:hyperlink w:anchor="_Toc7633151" w:history="1">
            <w:r w:rsidR="00566EB8" w:rsidRPr="00384450">
              <w:rPr>
                <w:rStyle w:val="Hyperlink"/>
                <w:noProof/>
              </w:rPr>
              <w:t>4. Costs</w:t>
            </w:r>
            <w:r w:rsidR="00566EB8">
              <w:rPr>
                <w:noProof/>
                <w:webHidden/>
              </w:rPr>
              <w:tab/>
            </w:r>
            <w:r w:rsidR="00566EB8">
              <w:rPr>
                <w:noProof/>
                <w:webHidden/>
              </w:rPr>
              <w:fldChar w:fldCharType="begin"/>
            </w:r>
            <w:r w:rsidR="00566EB8">
              <w:rPr>
                <w:noProof/>
                <w:webHidden/>
              </w:rPr>
              <w:instrText xml:space="preserve"> PAGEREF _Toc7633151 \h </w:instrText>
            </w:r>
            <w:r w:rsidR="00566EB8">
              <w:rPr>
                <w:noProof/>
                <w:webHidden/>
              </w:rPr>
            </w:r>
            <w:r w:rsidR="00566EB8">
              <w:rPr>
                <w:noProof/>
                <w:webHidden/>
              </w:rPr>
              <w:fldChar w:fldCharType="separate"/>
            </w:r>
            <w:r w:rsidR="00566EB8">
              <w:rPr>
                <w:noProof/>
                <w:webHidden/>
              </w:rPr>
              <w:t>10</w:t>
            </w:r>
            <w:r w:rsidR="00566EB8">
              <w:rPr>
                <w:noProof/>
                <w:webHidden/>
              </w:rPr>
              <w:fldChar w:fldCharType="end"/>
            </w:r>
          </w:hyperlink>
        </w:p>
        <w:p w14:paraId="4D008AC2" w14:textId="5DB68A3F" w:rsidR="00566EB8" w:rsidRDefault="00C340D5">
          <w:pPr>
            <w:pStyle w:val="TOC2"/>
            <w:tabs>
              <w:tab w:val="right" w:leader="dot" w:pos="9350"/>
            </w:tabs>
            <w:rPr>
              <w:rFonts w:eastAsiaTheme="minorEastAsia"/>
              <w:noProof/>
              <w:sz w:val="24"/>
              <w:szCs w:val="24"/>
            </w:rPr>
          </w:pPr>
          <w:hyperlink w:anchor="_Toc7633152" w:history="1">
            <w:r w:rsidR="00566EB8" w:rsidRPr="00384450">
              <w:rPr>
                <w:rStyle w:val="Hyperlink"/>
                <w:noProof/>
              </w:rPr>
              <w:t>4.1 Parts</w:t>
            </w:r>
            <w:r w:rsidR="00566EB8">
              <w:rPr>
                <w:noProof/>
                <w:webHidden/>
              </w:rPr>
              <w:tab/>
            </w:r>
            <w:r w:rsidR="00566EB8">
              <w:rPr>
                <w:noProof/>
                <w:webHidden/>
              </w:rPr>
              <w:fldChar w:fldCharType="begin"/>
            </w:r>
            <w:r w:rsidR="00566EB8">
              <w:rPr>
                <w:noProof/>
                <w:webHidden/>
              </w:rPr>
              <w:instrText xml:space="preserve"> PAGEREF _Toc7633152 \h </w:instrText>
            </w:r>
            <w:r w:rsidR="00566EB8">
              <w:rPr>
                <w:noProof/>
                <w:webHidden/>
              </w:rPr>
            </w:r>
            <w:r w:rsidR="00566EB8">
              <w:rPr>
                <w:noProof/>
                <w:webHidden/>
              </w:rPr>
              <w:fldChar w:fldCharType="separate"/>
            </w:r>
            <w:r w:rsidR="00566EB8">
              <w:rPr>
                <w:noProof/>
                <w:webHidden/>
              </w:rPr>
              <w:t>10</w:t>
            </w:r>
            <w:r w:rsidR="00566EB8">
              <w:rPr>
                <w:noProof/>
                <w:webHidden/>
              </w:rPr>
              <w:fldChar w:fldCharType="end"/>
            </w:r>
          </w:hyperlink>
        </w:p>
        <w:p w14:paraId="28D80387" w14:textId="29E7CD1F" w:rsidR="00566EB8" w:rsidRDefault="00C340D5">
          <w:pPr>
            <w:pStyle w:val="TOC2"/>
            <w:tabs>
              <w:tab w:val="right" w:leader="dot" w:pos="9350"/>
            </w:tabs>
            <w:rPr>
              <w:rFonts w:eastAsiaTheme="minorEastAsia"/>
              <w:noProof/>
              <w:sz w:val="24"/>
              <w:szCs w:val="24"/>
            </w:rPr>
          </w:pPr>
          <w:hyperlink w:anchor="_Toc7633153" w:history="1">
            <w:r w:rsidR="00566EB8" w:rsidRPr="00384450">
              <w:rPr>
                <w:rStyle w:val="Hyperlink"/>
                <w:noProof/>
              </w:rPr>
              <w:t>4.2 Labor</w:t>
            </w:r>
            <w:r w:rsidR="00566EB8">
              <w:rPr>
                <w:noProof/>
                <w:webHidden/>
              </w:rPr>
              <w:tab/>
            </w:r>
            <w:r w:rsidR="00566EB8">
              <w:rPr>
                <w:noProof/>
                <w:webHidden/>
              </w:rPr>
              <w:fldChar w:fldCharType="begin"/>
            </w:r>
            <w:r w:rsidR="00566EB8">
              <w:rPr>
                <w:noProof/>
                <w:webHidden/>
              </w:rPr>
              <w:instrText xml:space="preserve"> PAGEREF _Toc7633153 \h </w:instrText>
            </w:r>
            <w:r w:rsidR="00566EB8">
              <w:rPr>
                <w:noProof/>
                <w:webHidden/>
              </w:rPr>
            </w:r>
            <w:r w:rsidR="00566EB8">
              <w:rPr>
                <w:noProof/>
                <w:webHidden/>
              </w:rPr>
              <w:fldChar w:fldCharType="separate"/>
            </w:r>
            <w:r w:rsidR="00566EB8">
              <w:rPr>
                <w:noProof/>
                <w:webHidden/>
              </w:rPr>
              <w:t>10</w:t>
            </w:r>
            <w:r w:rsidR="00566EB8">
              <w:rPr>
                <w:noProof/>
                <w:webHidden/>
              </w:rPr>
              <w:fldChar w:fldCharType="end"/>
            </w:r>
          </w:hyperlink>
        </w:p>
        <w:p w14:paraId="020C1DBA" w14:textId="3C19D1B5" w:rsidR="00566EB8" w:rsidRDefault="00C340D5">
          <w:pPr>
            <w:pStyle w:val="TOC1"/>
            <w:tabs>
              <w:tab w:val="right" w:leader="dot" w:pos="9350"/>
            </w:tabs>
            <w:rPr>
              <w:rFonts w:eastAsiaTheme="minorEastAsia"/>
              <w:noProof/>
              <w:sz w:val="24"/>
              <w:szCs w:val="24"/>
            </w:rPr>
          </w:pPr>
          <w:hyperlink w:anchor="_Toc7633154" w:history="1">
            <w:r w:rsidR="00566EB8" w:rsidRPr="00384450">
              <w:rPr>
                <w:rStyle w:val="Hyperlink"/>
                <w:noProof/>
              </w:rPr>
              <w:t>5. Conclusion</w:t>
            </w:r>
            <w:r w:rsidR="00566EB8">
              <w:rPr>
                <w:noProof/>
                <w:webHidden/>
              </w:rPr>
              <w:tab/>
            </w:r>
            <w:r w:rsidR="00566EB8">
              <w:rPr>
                <w:noProof/>
                <w:webHidden/>
              </w:rPr>
              <w:fldChar w:fldCharType="begin"/>
            </w:r>
            <w:r w:rsidR="00566EB8">
              <w:rPr>
                <w:noProof/>
                <w:webHidden/>
              </w:rPr>
              <w:instrText xml:space="preserve"> PAGEREF _Toc7633154 \h </w:instrText>
            </w:r>
            <w:r w:rsidR="00566EB8">
              <w:rPr>
                <w:noProof/>
                <w:webHidden/>
              </w:rPr>
            </w:r>
            <w:r w:rsidR="00566EB8">
              <w:rPr>
                <w:noProof/>
                <w:webHidden/>
              </w:rPr>
              <w:fldChar w:fldCharType="separate"/>
            </w:r>
            <w:r w:rsidR="00566EB8">
              <w:rPr>
                <w:noProof/>
                <w:webHidden/>
              </w:rPr>
              <w:t>11</w:t>
            </w:r>
            <w:r w:rsidR="00566EB8">
              <w:rPr>
                <w:noProof/>
                <w:webHidden/>
              </w:rPr>
              <w:fldChar w:fldCharType="end"/>
            </w:r>
          </w:hyperlink>
        </w:p>
        <w:p w14:paraId="25DD0738" w14:textId="084AF4E1" w:rsidR="00566EB8" w:rsidRDefault="00C340D5">
          <w:pPr>
            <w:pStyle w:val="TOC2"/>
            <w:tabs>
              <w:tab w:val="right" w:leader="dot" w:pos="9350"/>
            </w:tabs>
            <w:rPr>
              <w:rFonts w:eastAsiaTheme="minorEastAsia"/>
              <w:noProof/>
              <w:sz w:val="24"/>
              <w:szCs w:val="24"/>
            </w:rPr>
          </w:pPr>
          <w:hyperlink w:anchor="_Toc7633155" w:history="1">
            <w:r w:rsidR="00566EB8" w:rsidRPr="00384450">
              <w:rPr>
                <w:rStyle w:val="Hyperlink"/>
                <w:noProof/>
              </w:rPr>
              <w:t>5.1 Accomplishments</w:t>
            </w:r>
            <w:r w:rsidR="00566EB8">
              <w:rPr>
                <w:noProof/>
                <w:webHidden/>
              </w:rPr>
              <w:tab/>
            </w:r>
            <w:r w:rsidR="00566EB8">
              <w:rPr>
                <w:noProof/>
                <w:webHidden/>
              </w:rPr>
              <w:fldChar w:fldCharType="begin"/>
            </w:r>
            <w:r w:rsidR="00566EB8">
              <w:rPr>
                <w:noProof/>
                <w:webHidden/>
              </w:rPr>
              <w:instrText xml:space="preserve"> PAGEREF _Toc7633155 \h </w:instrText>
            </w:r>
            <w:r w:rsidR="00566EB8">
              <w:rPr>
                <w:noProof/>
                <w:webHidden/>
              </w:rPr>
            </w:r>
            <w:r w:rsidR="00566EB8">
              <w:rPr>
                <w:noProof/>
                <w:webHidden/>
              </w:rPr>
              <w:fldChar w:fldCharType="separate"/>
            </w:r>
            <w:r w:rsidR="00566EB8">
              <w:rPr>
                <w:noProof/>
                <w:webHidden/>
              </w:rPr>
              <w:t>11</w:t>
            </w:r>
            <w:r w:rsidR="00566EB8">
              <w:rPr>
                <w:noProof/>
                <w:webHidden/>
              </w:rPr>
              <w:fldChar w:fldCharType="end"/>
            </w:r>
          </w:hyperlink>
        </w:p>
        <w:p w14:paraId="2B6AADFD" w14:textId="17BBDB5B" w:rsidR="00566EB8" w:rsidRDefault="00C340D5">
          <w:pPr>
            <w:pStyle w:val="TOC2"/>
            <w:tabs>
              <w:tab w:val="right" w:leader="dot" w:pos="9350"/>
            </w:tabs>
            <w:rPr>
              <w:rFonts w:eastAsiaTheme="minorEastAsia"/>
              <w:noProof/>
              <w:sz w:val="24"/>
              <w:szCs w:val="24"/>
            </w:rPr>
          </w:pPr>
          <w:hyperlink w:anchor="_Toc7633156" w:history="1">
            <w:r w:rsidR="00566EB8" w:rsidRPr="00384450">
              <w:rPr>
                <w:rStyle w:val="Hyperlink"/>
                <w:noProof/>
              </w:rPr>
              <w:t>5.2 Uncertainties</w:t>
            </w:r>
            <w:r w:rsidR="00566EB8">
              <w:rPr>
                <w:noProof/>
                <w:webHidden/>
              </w:rPr>
              <w:tab/>
            </w:r>
            <w:r w:rsidR="00566EB8">
              <w:rPr>
                <w:noProof/>
                <w:webHidden/>
              </w:rPr>
              <w:fldChar w:fldCharType="begin"/>
            </w:r>
            <w:r w:rsidR="00566EB8">
              <w:rPr>
                <w:noProof/>
                <w:webHidden/>
              </w:rPr>
              <w:instrText xml:space="preserve"> PAGEREF _Toc7633156 \h </w:instrText>
            </w:r>
            <w:r w:rsidR="00566EB8">
              <w:rPr>
                <w:noProof/>
                <w:webHidden/>
              </w:rPr>
            </w:r>
            <w:r w:rsidR="00566EB8">
              <w:rPr>
                <w:noProof/>
                <w:webHidden/>
              </w:rPr>
              <w:fldChar w:fldCharType="separate"/>
            </w:r>
            <w:r w:rsidR="00566EB8">
              <w:rPr>
                <w:noProof/>
                <w:webHidden/>
              </w:rPr>
              <w:t>11</w:t>
            </w:r>
            <w:r w:rsidR="00566EB8">
              <w:rPr>
                <w:noProof/>
                <w:webHidden/>
              </w:rPr>
              <w:fldChar w:fldCharType="end"/>
            </w:r>
          </w:hyperlink>
        </w:p>
        <w:p w14:paraId="36A187B2" w14:textId="60511894" w:rsidR="00566EB8" w:rsidRDefault="00C340D5">
          <w:pPr>
            <w:pStyle w:val="TOC2"/>
            <w:tabs>
              <w:tab w:val="right" w:leader="dot" w:pos="9350"/>
            </w:tabs>
            <w:rPr>
              <w:rFonts w:eastAsiaTheme="minorEastAsia"/>
              <w:noProof/>
              <w:sz w:val="24"/>
              <w:szCs w:val="24"/>
            </w:rPr>
          </w:pPr>
          <w:hyperlink w:anchor="_Toc7633157" w:history="1">
            <w:r w:rsidR="00566EB8" w:rsidRPr="00384450">
              <w:rPr>
                <w:rStyle w:val="Hyperlink"/>
                <w:noProof/>
              </w:rPr>
              <w:t>5.3 Future work</w:t>
            </w:r>
            <w:r w:rsidR="00566EB8">
              <w:rPr>
                <w:noProof/>
                <w:webHidden/>
              </w:rPr>
              <w:tab/>
            </w:r>
            <w:r w:rsidR="00566EB8">
              <w:rPr>
                <w:noProof/>
                <w:webHidden/>
              </w:rPr>
              <w:fldChar w:fldCharType="begin"/>
            </w:r>
            <w:r w:rsidR="00566EB8">
              <w:rPr>
                <w:noProof/>
                <w:webHidden/>
              </w:rPr>
              <w:instrText xml:space="preserve"> PAGEREF _Toc7633157 \h </w:instrText>
            </w:r>
            <w:r w:rsidR="00566EB8">
              <w:rPr>
                <w:noProof/>
                <w:webHidden/>
              </w:rPr>
            </w:r>
            <w:r w:rsidR="00566EB8">
              <w:rPr>
                <w:noProof/>
                <w:webHidden/>
              </w:rPr>
              <w:fldChar w:fldCharType="separate"/>
            </w:r>
            <w:r w:rsidR="00566EB8">
              <w:rPr>
                <w:noProof/>
                <w:webHidden/>
              </w:rPr>
              <w:t>11</w:t>
            </w:r>
            <w:r w:rsidR="00566EB8">
              <w:rPr>
                <w:noProof/>
                <w:webHidden/>
              </w:rPr>
              <w:fldChar w:fldCharType="end"/>
            </w:r>
          </w:hyperlink>
        </w:p>
        <w:p w14:paraId="6DDF87C3" w14:textId="6F6BA491" w:rsidR="00566EB8" w:rsidRDefault="00C340D5">
          <w:pPr>
            <w:pStyle w:val="TOC1"/>
            <w:tabs>
              <w:tab w:val="right" w:leader="dot" w:pos="9350"/>
            </w:tabs>
            <w:rPr>
              <w:rFonts w:eastAsiaTheme="minorEastAsia"/>
              <w:noProof/>
              <w:sz w:val="24"/>
              <w:szCs w:val="24"/>
            </w:rPr>
          </w:pPr>
          <w:hyperlink w:anchor="_Toc7633158" w:history="1">
            <w:r w:rsidR="00566EB8" w:rsidRPr="00384450">
              <w:rPr>
                <w:rStyle w:val="Hyperlink"/>
                <w:noProof/>
              </w:rPr>
              <w:t>References</w:t>
            </w:r>
            <w:r w:rsidR="00566EB8">
              <w:rPr>
                <w:noProof/>
                <w:webHidden/>
              </w:rPr>
              <w:tab/>
            </w:r>
            <w:r w:rsidR="00566EB8">
              <w:rPr>
                <w:noProof/>
                <w:webHidden/>
              </w:rPr>
              <w:fldChar w:fldCharType="begin"/>
            </w:r>
            <w:r w:rsidR="00566EB8">
              <w:rPr>
                <w:noProof/>
                <w:webHidden/>
              </w:rPr>
              <w:instrText xml:space="preserve"> PAGEREF _Toc7633158 \h </w:instrText>
            </w:r>
            <w:r w:rsidR="00566EB8">
              <w:rPr>
                <w:noProof/>
                <w:webHidden/>
              </w:rPr>
            </w:r>
            <w:r w:rsidR="00566EB8">
              <w:rPr>
                <w:noProof/>
                <w:webHidden/>
              </w:rPr>
              <w:fldChar w:fldCharType="separate"/>
            </w:r>
            <w:r w:rsidR="00566EB8">
              <w:rPr>
                <w:noProof/>
                <w:webHidden/>
              </w:rPr>
              <w:t>12</w:t>
            </w:r>
            <w:r w:rsidR="00566EB8">
              <w:rPr>
                <w:noProof/>
                <w:webHidden/>
              </w:rPr>
              <w:fldChar w:fldCharType="end"/>
            </w:r>
          </w:hyperlink>
        </w:p>
        <w:p w14:paraId="33682459" w14:textId="65B50DB5" w:rsidR="00566EB8" w:rsidRDefault="00C340D5">
          <w:pPr>
            <w:pStyle w:val="TOC1"/>
            <w:tabs>
              <w:tab w:val="right" w:leader="dot" w:pos="9350"/>
            </w:tabs>
            <w:rPr>
              <w:rFonts w:eastAsiaTheme="minorEastAsia"/>
              <w:noProof/>
              <w:sz w:val="24"/>
              <w:szCs w:val="24"/>
            </w:rPr>
          </w:pPr>
          <w:hyperlink w:anchor="_Toc7633159" w:history="1">
            <w:r w:rsidR="00566EB8" w:rsidRPr="00384450">
              <w:rPr>
                <w:rStyle w:val="Hyperlink"/>
                <w:noProof/>
              </w:rPr>
              <w:t>Appendix A</w:t>
            </w:r>
            <w:r w:rsidR="00566EB8">
              <w:rPr>
                <w:noProof/>
                <w:webHidden/>
              </w:rPr>
              <w:tab/>
            </w:r>
            <w:r w:rsidR="00566EB8">
              <w:rPr>
                <w:noProof/>
                <w:webHidden/>
              </w:rPr>
              <w:fldChar w:fldCharType="begin"/>
            </w:r>
            <w:r w:rsidR="00566EB8">
              <w:rPr>
                <w:noProof/>
                <w:webHidden/>
              </w:rPr>
              <w:instrText xml:space="preserve"> PAGEREF _Toc7633159 \h </w:instrText>
            </w:r>
            <w:r w:rsidR="00566EB8">
              <w:rPr>
                <w:noProof/>
                <w:webHidden/>
              </w:rPr>
            </w:r>
            <w:r w:rsidR="00566EB8">
              <w:rPr>
                <w:noProof/>
                <w:webHidden/>
              </w:rPr>
              <w:fldChar w:fldCharType="separate"/>
            </w:r>
            <w:r w:rsidR="00566EB8">
              <w:rPr>
                <w:noProof/>
                <w:webHidden/>
              </w:rPr>
              <w:t>13</w:t>
            </w:r>
            <w:r w:rsidR="00566EB8">
              <w:rPr>
                <w:noProof/>
                <w:webHidden/>
              </w:rPr>
              <w:fldChar w:fldCharType="end"/>
            </w:r>
          </w:hyperlink>
        </w:p>
        <w:p w14:paraId="3D474260" w14:textId="4386E8CC" w:rsidR="00566EB8" w:rsidRDefault="00C340D5">
          <w:pPr>
            <w:pStyle w:val="TOC2"/>
            <w:tabs>
              <w:tab w:val="right" w:leader="dot" w:pos="9350"/>
            </w:tabs>
            <w:rPr>
              <w:rFonts w:eastAsiaTheme="minorEastAsia"/>
              <w:noProof/>
              <w:sz w:val="24"/>
              <w:szCs w:val="24"/>
            </w:rPr>
          </w:pPr>
          <w:hyperlink w:anchor="_Toc7633160" w:history="1">
            <w:r w:rsidR="00566EB8" w:rsidRPr="00384450">
              <w:rPr>
                <w:rStyle w:val="Hyperlink"/>
                <w:noProof/>
              </w:rPr>
              <w:t>Requirement and Verification Table</w:t>
            </w:r>
            <w:r w:rsidR="00566EB8">
              <w:rPr>
                <w:noProof/>
                <w:webHidden/>
              </w:rPr>
              <w:tab/>
            </w:r>
            <w:r w:rsidR="00566EB8">
              <w:rPr>
                <w:noProof/>
                <w:webHidden/>
              </w:rPr>
              <w:fldChar w:fldCharType="begin"/>
            </w:r>
            <w:r w:rsidR="00566EB8">
              <w:rPr>
                <w:noProof/>
                <w:webHidden/>
              </w:rPr>
              <w:instrText xml:space="preserve"> PAGEREF _Toc7633160 \h </w:instrText>
            </w:r>
            <w:r w:rsidR="00566EB8">
              <w:rPr>
                <w:noProof/>
                <w:webHidden/>
              </w:rPr>
            </w:r>
            <w:r w:rsidR="00566EB8">
              <w:rPr>
                <w:noProof/>
                <w:webHidden/>
              </w:rPr>
              <w:fldChar w:fldCharType="separate"/>
            </w:r>
            <w:r w:rsidR="00566EB8">
              <w:rPr>
                <w:noProof/>
                <w:webHidden/>
              </w:rPr>
              <w:t>13</w:t>
            </w:r>
            <w:r w:rsidR="00566EB8">
              <w:rPr>
                <w:noProof/>
                <w:webHidden/>
              </w:rPr>
              <w:fldChar w:fldCharType="end"/>
            </w:r>
          </w:hyperlink>
        </w:p>
        <w:p w14:paraId="0A37501D" w14:textId="27A285B3" w:rsidR="009F2587" w:rsidRDefault="009F2587" w:rsidP="009F2587">
          <w:pPr>
            <w:sectPr w:rsidR="009F2587"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sidRPr="30319BEA">
            <w:fldChar w:fldCharType="end"/>
          </w:r>
        </w:p>
      </w:sdtContent>
    </w:sdt>
    <w:p w14:paraId="32A36C38" w14:textId="0AE59F6B" w:rsidR="009F2587" w:rsidRPr="00D056D2" w:rsidRDefault="30319BEA" w:rsidP="009F2587">
      <w:pPr>
        <w:pStyle w:val="Heading1"/>
      </w:pPr>
      <w:bookmarkStart w:id="1" w:name="_Toc7633125"/>
      <w:r>
        <w:lastRenderedPageBreak/>
        <w:t>1. Introduction</w:t>
      </w:r>
      <w:bookmarkEnd w:id="1"/>
    </w:p>
    <w:p w14:paraId="55379504" w14:textId="0AE59F6B" w:rsidR="009F2587" w:rsidRDefault="30319BEA" w:rsidP="00C3461C">
      <w:pPr>
        <w:pStyle w:val="Heading2"/>
      </w:pPr>
      <w:bookmarkStart w:id="2" w:name="_Toc7633126"/>
      <w:r>
        <w:t>1.1 Objective</w:t>
      </w:r>
      <w:bookmarkEnd w:id="2"/>
    </w:p>
    <w:p w14:paraId="361D576D" w14:textId="18E96F4D" w:rsidR="000B2DAB" w:rsidRPr="000B2DAB" w:rsidRDefault="76A78BEF" w:rsidP="76A78BEF">
      <w:pPr>
        <w:spacing w:after="0"/>
        <w:rPr>
          <w:rFonts w:eastAsia="Times New Roman"/>
        </w:rPr>
      </w:pPr>
      <w:r w:rsidRPr="76A78BEF">
        <w:rPr>
          <w:rFonts w:eastAsia="Times New Roman"/>
          <w:color w:val="000000" w:themeColor="text1"/>
        </w:rPr>
        <w:t>Golf is a sport that requires a lot of time and practice in order to improve. However, it is a very weather dependent sport and many players are not able to practice during the winter months or during rainy days without spending a lot of money to go to indoor practice facilities or to purchase practice mats for their homes. There are some cheaper practice mats available, especially for putting, but they do not return the ball to the player or allow you to keep track of made putts. Tracking other statistics, such as velocity also requires extremely expensive sensors and other pieces of technology. These are mainly used by professionals [1].</w:t>
      </w:r>
    </w:p>
    <w:p w14:paraId="1D3C5A86" w14:textId="77777777" w:rsidR="000B2DAB" w:rsidRPr="000B2DAB" w:rsidRDefault="000B2DAB" w:rsidP="00C3461C">
      <w:pPr>
        <w:spacing w:after="0"/>
        <w:rPr>
          <w:rFonts w:eastAsia="Times New Roman" w:cstheme="minorHAnsi"/>
        </w:rPr>
      </w:pPr>
      <w:r w:rsidRPr="000B2DAB">
        <w:rPr>
          <w:rFonts w:eastAsia="Times New Roman" w:cstheme="minorHAnsi"/>
          <w:color w:val="000000"/>
        </w:rPr>
        <w:t>Our goal is to build a low-cost putting mat that will allow players to practice indoors. This putting mat will include a mechanism that returns made putts to the user, allowing for more efficient practice time. It will also utilize a control circuit that will operate the return mechanism as well as keep count of all made putts by the user.</w:t>
      </w:r>
      <w:r w:rsidR="0041430B">
        <w:rPr>
          <w:rFonts w:eastAsia="Times New Roman" w:cstheme="minorHAnsi"/>
          <w:color w:val="000000"/>
        </w:rPr>
        <w:t xml:space="preserve"> Our design will also include a way to provide users with instantaneous feedback on the velocity of each putt. </w:t>
      </w:r>
    </w:p>
    <w:p w14:paraId="7CC9A2E9" w14:textId="77777777" w:rsidR="000B2DAB" w:rsidRPr="00321927" w:rsidRDefault="000B2DAB" w:rsidP="00C3461C">
      <w:pPr>
        <w:pStyle w:val="Heading2"/>
      </w:pPr>
      <w:bookmarkStart w:id="3" w:name="_Toc7633127"/>
      <w:r>
        <w:t>1.2 Background</w:t>
      </w:r>
      <w:bookmarkEnd w:id="3"/>
    </w:p>
    <w:p w14:paraId="46F5DB6D" w14:textId="4387A9A4" w:rsidR="000B2DAB" w:rsidRPr="000B2DAB" w:rsidRDefault="000B2DAB" w:rsidP="00C3461C">
      <w:pPr>
        <w:spacing w:after="0"/>
        <w:rPr>
          <w:rFonts w:eastAsia="Times New Roman" w:cstheme="minorHAnsi"/>
        </w:rPr>
      </w:pPr>
      <w:r w:rsidRPr="000B2DAB">
        <w:rPr>
          <w:rFonts w:eastAsia="Times New Roman" w:cstheme="minorHAnsi"/>
          <w:color w:val="000000"/>
        </w:rPr>
        <w:t xml:space="preserve">In sports, there </w:t>
      </w:r>
      <w:r w:rsidR="0041430B">
        <w:rPr>
          <w:rFonts w:eastAsia="Times New Roman" w:cstheme="minorHAnsi"/>
          <w:color w:val="000000"/>
        </w:rPr>
        <w:t>have been a lot of advancements made</w:t>
      </w:r>
      <w:r w:rsidRPr="000B2DAB">
        <w:rPr>
          <w:rFonts w:eastAsia="Times New Roman" w:cstheme="minorHAnsi"/>
          <w:color w:val="000000"/>
        </w:rPr>
        <w:t xml:space="preserve"> with analytics and statistics to help players track progress and improve. Our device would allow a user to practice and track progress in the number of putts made over a given time span or to practice through competition. Our putting mat would allow users to do just that, as there is no putting mat available on the market that will track the number of putts made and return the ball to the user</w:t>
      </w:r>
      <w:r w:rsidR="006274B6">
        <w:rPr>
          <w:rFonts w:eastAsia="Times New Roman" w:cstheme="minorHAnsi"/>
          <w:color w:val="000000"/>
        </w:rPr>
        <w:t xml:space="preserve"> [2]</w:t>
      </w:r>
      <w:r w:rsidRPr="000B2DAB">
        <w:rPr>
          <w:rFonts w:eastAsia="Times New Roman" w:cstheme="minorHAnsi"/>
          <w:color w:val="000000"/>
        </w:rPr>
        <w:t>.</w:t>
      </w:r>
    </w:p>
    <w:p w14:paraId="54A1947C" w14:textId="77777777" w:rsidR="000B2DAB" w:rsidRPr="00321927" w:rsidRDefault="65739416" w:rsidP="00C3461C">
      <w:pPr>
        <w:pStyle w:val="Heading2"/>
      </w:pPr>
      <w:bookmarkStart w:id="4" w:name="_Toc7633128"/>
      <w:r>
        <w:t>1.3 High-Level Requirements</w:t>
      </w:r>
      <w:bookmarkEnd w:id="4"/>
    </w:p>
    <w:p w14:paraId="04441134" w14:textId="015B46E4" w:rsidR="65739416" w:rsidRDefault="65739416" w:rsidP="65739416">
      <w:pPr>
        <w:pStyle w:val="ListParagraph"/>
        <w:numPr>
          <w:ilvl w:val="0"/>
          <w:numId w:val="1"/>
        </w:numPr>
      </w:pPr>
      <w:r w:rsidRPr="65739416">
        <w:rPr>
          <w:rFonts w:eastAsiaTheme="minorEastAsia"/>
        </w:rPr>
        <w:t>The scoreboard will increment when a ball has entered the hole. It will keep score up to 99 made putts and can be reset to 0.</w:t>
      </w:r>
    </w:p>
    <w:p w14:paraId="23F5FAE4" w14:textId="51F0943E" w:rsidR="65739416" w:rsidRDefault="65739416" w:rsidP="65739416">
      <w:pPr>
        <w:pStyle w:val="ListParagraph"/>
        <w:numPr>
          <w:ilvl w:val="0"/>
          <w:numId w:val="1"/>
        </w:numPr>
      </w:pPr>
      <w:r w:rsidRPr="65739416">
        <w:rPr>
          <w:rFonts w:eastAsiaTheme="minorEastAsia"/>
        </w:rPr>
        <w:t>The scoreboard will take an input from a pushbutton allowing the time to be set, up to 9 minutes. The timer will count down and keep an accurate time, within 5%, for each game.</w:t>
      </w:r>
    </w:p>
    <w:p w14:paraId="1BA42EC2" w14:textId="17797077" w:rsidR="65739416" w:rsidRDefault="65739416" w:rsidP="65739416">
      <w:pPr>
        <w:pStyle w:val="ListParagraph"/>
        <w:numPr>
          <w:ilvl w:val="0"/>
          <w:numId w:val="1"/>
        </w:numPr>
      </w:pPr>
      <w:r w:rsidRPr="65739416">
        <w:rPr>
          <w:rFonts w:eastAsiaTheme="minorEastAsia"/>
        </w:rPr>
        <w:t>The return mechanism will hold the ball for no more than 10 seconds and be released and returned to the player.</w:t>
      </w:r>
    </w:p>
    <w:p w14:paraId="16955A3A" w14:textId="7510F318" w:rsidR="65739416" w:rsidRDefault="65739416" w:rsidP="65739416">
      <w:pPr>
        <w:pStyle w:val="ListParagraph"/>
        <w:numPr>
          <w:ilvl w:val="0"/>
          <w:numId w:val="1"/>
        </w:numPr>
      </w:pPr>
      <w:r w:rsidRPr="65739416">
        <w:rPr>
          <w:rFonts w:eastAsiaTheme="minorEastAsia"/>
        </w:rPr>
        <w:t>An ultrasonic sensor will output the speed of the ball to a laptop or computer that will record that data.</w:t>
      </w:r>
    </w:p>
    <w:p w14:paraId="2FD32159" w14:textId="323DBD91" w:rsidR="65739416" w:rsidRDefault="65739416" w:rsidP="65739416"/>
    <w:p w14:paraId="5DAB6C7B" w14:textId="77777777" w:rsidR="009F2587" w:rsidRPr="00C3461C" w:rsidRDefault="0041430B" w:rsidP="00C3461C">
      <w:pPr>
        <w:rPr>
          <w:color w:val="000000" w:themeColor="text1"/>
        </w:rPr>
      </w:pPr>
      <w:r>
        <w:rPr>
          <w:color w:val="000000" w:themeColor="text1"/>
        </w:rPr>
        <w:br w:type="page"/>
      </w:r>
    </w:p>
    <w:p w14:paraId="334CD311" w14:textId="77777777" w:rsidR="009F2587" w:rsidRDefault="0A74DBEC" w:rsidP="009F2587">
      <w:pPr>
        <w:pStyle w:val="Heading1"/>
      </w:pPr>
      <w:bookmarkStart w:id="5" w:name="_Toc7633129"/>
      <w:r>
        <w:lastRenderedPageBreak/>
        <w:t>2 Design</w:t>
      </w:r>
      <w:bookmarkEnd w:id="5"/>
    </w:p>
    <w:p w14:paraId="35F20243" w14:textId="217B0F55" w:rsidR="0A74DBEC" w:rsidRDefault="0A74DBEC" w:rsidP="0A74DBEC">
      <w:r w:rsidRPr="0A74DBEC">
        <w:t>Our design consisted of five main modules: voltage converters, score and time display, scoring and ball return, timer, and USB serial interface. Our project required some physical design as well, which will be discussed in this section.</w:t>
      </w:r>
    </w:p>
    <w:p w14:paraId="19BAC73C" w14:textId="4D7CFC8A" w:rsidR="0A74DBEC" w:rsidRDefault="0A74DBEC" w:rsidP="0A74DBEC">
      <w:r>
        <w:rPr>
          <w:noProof/>
        </w:rPr>
        <w:drawing>
          <wp:inline distT="0" distB="0" distL="0" distR="0" wp14:anchorId="4A187CFF" wp14:editId="4A87CBEA">
            <wp:extent cx="5943600" cy="3771900"/>
            <wp:effectExtent l="0" t="0" r="0" b="0"/>
            <wp:docPr id="467699057" name="Picture 1817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11632"/>
                    <pic:cNvPicPr/>
                  </pic:nvPicPr>
                  <pic:blipFill>
                    <a:blip r:embed="rId10">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6383C690" w14:textId="3EB561DE" w:rsidR="0A74DBEC" w:rsidRDefault="0A74DBEC" w:rsidP="0A74DBEC">
      <w:pPr>
        <w:jc w:val="center"/>
      </w:pPr>
      <w:r w:rsidRPr="0A74DBEC">
        <w:rPr>
          <w:b/>
          <w:bCs/>
        </w:rPr>
        <w:t xml:space="preserve">Figure 1: </w:t>
      </w:r>
      <w:r>
        <w:t>System Block Diagram</w:t>
      </w:r>
    </w:p>
    <w:p w14:paraId="54DDF6B8" w14:textId="68910F40" w:rsidR="0A74DBEC" w:rsidRDefault="0A74DBEC" w:rsidP="0A74DBEC">
      <w:pPr>
        <w:pStyle w:val="Heading2"/>
      </w:pPr>
      <w:bookmarkStart w:id="6" w:name="_Toc7633130"/>
      <w:r>
        <w:t>2.1 Physical Design</w:t>
      </w:r>
      <w:bookmarkEnd w:id="6"/>
    </w:p>
    <w:p w14:paraId="4D9C773D" w14:textId="5ABA2AD7" w:rsidR="0A74DBEC" w:rsidRDefault="6170075D" w:rsidP="0A74DBEC">
      <w:r>
        <w:t>Our putting mat was built from wood according to the dimensions shown in the figure below. We used 4” PVC piping for our return pipe. We chose this size because the standard size of a golf hole is 4.25” in diameter</w:t>
      </w:r>
      <w:r w:rsidR="006274B6">
        <w:t xml:space="preserve"> [3]</w:t>
      </w:r>
      <w:r>
        <w:t xml:space="preserve">. Our actual return mechanism consisted of a solenoid driving a gate. This gate has a hole cut into it through which the ball passes once the solenoid was driven. </w:t>
      </w:r>
    </w:p>
    <w:p w14:paraId="6603D704" w14:textId="5A800343" w:rsidR="0A74DBEC" w:rsidRDefault="0A74DBEC" w:rsidP="0A74DBEC">
      <w:pPr>
        <w:jc w:val="center"/>
      </w:pPr>
      <w:r>
        <w:rPr>
          <w:noProof/>
        </w:rPr>
        <w:lastRenderedPageBreak/>
        <w:drawing>
          <wp:inline distT="0" distB="0" distL="0" distR="0" wp14:anchorId="3615282F" wp14:editId="73B0DB07">
            <wp:extent cx="3219450" cy="3200400"/>
            <wp:effectExtent l="0" t="0" r="0" b="0"/>
            <wp:docPr id="848214432" name="Picture 49127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75415"/>
                    <pic:cNvPicPr/>
                  </pic:nvPicPr>
                  <pic:blipFill>
                    <a:blip r:embed="rId11">
                      <a:extLst>
                        <a:ext uri="{28A0092B-C50C-407E-A947-70E740481C1C}">
                          <a14:useLocalDpi xmlns:a14="http://schemas.microsoft.com/office/drawing/2010/main" val="0"/>
                        </a:ext>
                      </a:extLst>
                    </a:blip>
                    <a:stretch>
                      <a:fillRect/>
                    </a:stretch>
                  </pic:blipFill>
                  <pic:spPr>
                    <a:xfrm>
                      <a:off x="0" y="0"/>
                      <a:ext cx="3219450" cy="3200400"/>
                    </a:xfrm>
                    <a:prstGeom prst="rect">
                      <a:avLst/>
                    </a:prstGeom>
                  </pic:spPr>
                </pic:pic>
              </a:graphicData>
            </a:graphic>
          </wp:inline>
        </w:drawing>
      </w:r>
    </w:p>
    <w:p w14:paraId="38187A24" w14:textId="57465790" w:rsidR="0A74DBEC" w:rsidRDefault="6170075D" w:rsidP="0A74DBEC">
      <w:pPr>
        <w:jc w:val="center"/>
      </w:pPr>
      <w:r w:rsidRPr="6170075D">
        <w:rPr>
          <w:b/>
          <w:bCs/>
        </w:rPr>
        <w:t xml:space="preserve">Figure 2: </w:t>
      </w:r>
      <w:r>
        <w:t>Physical Design of Mat</w:t>
      </w:r>
    </w:p>
    <w:p w14:paraId="332BF608" w14:textId="0B355004" w:rsidR="6170075D" w:rsidRDefault="6170075D" w:rsidP="6170075D">
      <w:pPr>
        <w:jc w:val="center"/>
      </w:pPr>
      <w:r>
        <w:rPr>
          <w:noProof/>
        </w:rPr>
        <w:drawing>
          <wp:inline distT="0" distB="0" distL="0" distR="0" wp14:anchorId="3BFD8E1E" wp14:editId="46C4EFE9">
            <wp:extent cx="3281742" cy="2571750"/>
            <wp:effectExtent l="0" t="0" r="0" b="0"/>
            <wp:docPr id="1076997236" name="Picture 70292741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274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1742" cy="2571750"/>
                    </a:xfrm>
                    <a:prstGeom prst="rect">
                      <a:avLst/>
                    </a:prstGeom>
                  </pic:spPr>
                </pic:pic>
              </a:graphicData>
            </a:graphic>
          </wp:inline>
        </w:drawing>
      </w:r>
    </w:p>
    <w:p w14:paraId="667B17B4" w14:textId="132BC1F9" w:rsidR="6170075D" w:rsidRDefault="6170075D" w:rsidP="6170075D">
      <w:pPr>
        <w:jc w:val="center"/>
        <w:rPr>
          <w:b/>
          <w:bCs/>
        </w:rPr>
      </w:pPr>
      <w:r w:rsidRPr="6170075D">
        <w:rPr>
          <w:b/>
          <w:bCs/>
        </w:rPr>
        <w:t xml:space="preserve">Figure 3: </w:t>
      </w:r>
      <w:r>
        <w:t>Return Mechanism</w:t>
      </w:r>
    </w:p>
    <w:p w14:paraId="0B62D54D" w14:textId="650B6D44" w:rsidR="6170075D" w:rsidRDefault="6170075D" w:rsidP="6170075D">
      <w:pPr>
        <w:jc w:val="center"/>
      </w:pPr>
      <w:r>
        <w:rPr>
          <w:noProof/>
        </w:rPr>
        <w:lastRenderedPageBreak/>
        <w:drawing>
          <wp:inline distT="0" distB="0" distL="0" distR="0" wp14:anchorId="097D247B" wp14:editId="5D656C98">
            <wp:extent cx="2714626" cy="4303552"/>
            <wp:effectExtent l="0" t="0" r="0" b="0"/>
            <wp:docPr id="1840285820" name="Picture 17138192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8192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6" cy="4303552"/>
                    </a:xfrm>
                    <a:prstGeom prst="rect">
                      <a:avLst/>
                    </a:prstGeom>
                  </pic:spPr>
                </pic:pic>
              </a:graphicData>
            </a:graphic>
          </wp:inline>
        </w:drawing>
      </w:r>
    </w:p>
    <w:p w14:paraId="71B39108" w14:textId="2AE9B9AC" w:rsidR="6170075D" w:rsidRDefault="30319BEA" w:rsidP="6170075D">
      <w:pPr>
        <w:jc w:val="center"/>
      </w:pPr>
      <w:r w:rsidRPr="30319BEA">
        <w:rPr>
          <w:b/>
          <w:bCs/>
        </w:rPr>
        <w:t xml:space="preserve">Figure 4: </w:t>
      </w:r>
      <w:r>
        <w:t>Mounting of Solenoid and IR Sensors</w:t>
      </w:r>
    </w:p>
    <w:p w14:paraId="04F81721" w14:textId="4235EBC1" w:rsidR="009F2587" w:rsidRDefault="0A74DBEC" w:rsidP="009F2587">
      <w:pPr>
        <w:pStyle w:val="Heading2"/>
      </w:pPr>
      <w:bookmarkStart w:id="7" w:name="_Toc7633131"/>
      <w:r>
        <w:t>2.2 Voltage Converters</w:t>
      </w:r>
      <w:bookmarkEnd w:id="7"/>
    </w:p>
    <w:p w14:paraId="309A1E79" w14:textId="655826F0" w:rsidR="0A74DBEC" w:rsidRDefault="7BC578B3" w:rsidP="0A74DBEC">
      <w:r>
        <w:t>The power supply for our project was a 120V AC wall outlet, so a transformer and bridge converter were used to create a 12V DC supply that would be used to supply the other modules with power. Each circuit had a LM78L05</w:t>
      </w:r>
      <w:r w:rsidR="006274B6">
        <w:t xml:space="preserve"> [4]</w:t>
      </w:r>
      <w:r>
        <w:t xml:space="preserve"> 5V voltage regulator that was used to power the ATmega328p’s and any other logic and sensors used. The solenoid used was powered off the 12V DC voltage supply from the converter</w:t>
      </w:r>
    </w:p>
    <w:p w14:paraId="676C49C4" w14:textId="4CF1D679" w:rsidR="0A74DBEC" w:rsidRDefault="0A74DBEC" w:rsidP="0A74DBEC">
      <w:pPr>
        <w:pStyle w:val="Heading2"/>
      </w:pPr>
      <w:bookmarkStart w:id="8" w:name="_Toc7633132"/>
      <w:r>
        <w:t>2.3 Scoreboard</w:t>
      </w:r>
      <w:bookmarkEnd w:id="8"/>
    </w:p>
    <w:p w14:paraId="31D81005" w14:textId="16E7610C" w:rsidR="0A74DBEC" w:rsidRDefault="7BC578B3" w:rsidP="0A74DBEC">
      <w:r>
        <w:t>Our score and time display, scoreboard, module display consisted of seven, seven segment displays. Three of these seven segment displays were used the display the current time and two displays were used to display each player’s score. Binary strings were taken as inputs from the timer and counter microcontroller, each digit was sent in 4-bit string. Then, a 744</w:t>
      </w:r>
      <w:r w:rsidR="006274B6">
        <w:t>8 [5]</w:t>
      </w:r>
      <w:r>
        <w:t xml:space="preserve"> IC was used to convert the 4-bit string in to seven signals that displayed the value on the seven segment displays. A schematic for this circuit can be found in Figure 6 below.</w:t>
      </w:r>
    </w:p>
    <w:p w14:paraId="00525DCF" w14:textId="7F8772CF" w:rsidR="0A74DBEC" w:rsidRDefault="0A74DBEC" w:rsidP="0A74DBEC">
      <w:pPr>
        <w:jc w:val="center"/>
      </w:pPr>
      <w:r>
        <w:rPr>
          <w:noProof/>
        </w:rPr>
        <w:lastRenderedPageBreak/>
        <w:drawing>
          <wp:inline distT="0" distB="0" distL="0" distR="0" wp14:anchorId="160C31AF" wp14:editId="62B171E9">
            <wp:extent cx="2409826" cy="3342037"/>
            <wp:effectExtent l="0" t="0" r="0" b="0"/>
            <wp:docPr id="1268460612" name="Picture 54950564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056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826" cy="3342037"/>
                    </a:xfrm>
                    <a:prstGeom prst="rect">
                      <a:avLst/>
                    </a:prstGeom>
                  </pic:spPr>
                </pic:pic>
              </a:graphicData>
            </a:graphic>
          </wp:inline>
        </w:drawing>
      </w:r>
    </w:p>
    <w:p w14:paraId="7413FF05" w14:textId="65523C7E" w:rsidR="0A74DBEC" w:rsidRDefault="30319BEA" w:rsidP="30319BEA">
      <w:pPr>
        <w:jc w:val="center"/>
        <w:rPr>
          <w:color w:val="000000" w:themeColor="text1"/>
        </w:rPr>
      </w:pPr>
      <w:r w:rsidRPr="30319BEA">
        <w:rPr>
          <w:b/>
          <w:bCs/>
          <w:color w:val="000000" w:themeColor="text1"/>
        </w:rPr>
        <w:t>Figure 5:</w:t>
      </w:r>
      <w:r w:rsidRPr="30319BEA">
        <w:rPr>
          <w:color w:val="000000" w:themeColor="text1"/>
        </w:rPr>
        <w:t xml:space="preserve"> Arrangement of Seven Segment Displays on Scoreboard</w:t>
      </w:r>
    </w:p>
    <w:p w14:paraId="0534F3AC" w14:textId="34EF12D3" w:rsidR="0A74DBEC" w:rsidRDefault="0A74DBEC" w:rsidP="0A74DBEC">
      <w:pPr>
        <w:jc w:val="center"/>
      </w:pPr>
    </w:p>
    <w:p w14:paraId="1C4CECCD" w14:textId="7C0A0886" w:rsidR="0A74DBEC" w:rsidRDefault="0A74DBEC" w:rsidP="0A74DBEC">
      <w:pPr>
        <w:jc w:val="center"/>
      </w:pPr>
      <w:r>
        <w:rPr>
          <w:noProof/>
        </w:rPr>
        <w:drawing>
          <wp:inline distT="0" distB="0" distL="0" distR="0" wp14:anchorId="17FB16B2" wp14:editId="48D0B937">
            <wp:extent cx="5943600" cy="1190625"/>
            <wp:effectExtent l="0" t="0" r="0" b="0"/>
            <wp:docPr id="1502154603" name="Picture 188480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806968"/>
                    <pic:cNvPicPr/>
                  </pic:nvPicPr>
                  <pic:blipFill>
                    <a:blip r:embed="rId15">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0A174F15" w14:textId="54150313" w:rsidR="0A74DBEC" w:rsidRDefault="30319BEA" w:rsidP="30319BEA">
      <w:pPr>
        <w:pStyle w:val="Heading2"/>
        <w:jc w:val="center"/>
        <w:rPr>
          <w:rFonts w:asciiTheme="minorHAnsi" w:eastAsiaTheme="minorEastAsia" w:hAnsiTheme="minorHAnsi" w:cstheme="minorBidi"/>
          <w:b w:val="0"/>
          <w:bCs w:val="0"/>
          <w:color w:val="auto"/>
          <w:sz w:val="22"/>
          <w:szCs w:val="22"/>
        </w:rPr>
      </w:pPr>
      <w:bookmarkStart w:id="9" w:name="_Toc7633133"/>
      <w:r w:rsidRPr="30319BEA">
        <w:rPr>
          <w:rFonts w:asciiTheme="minorHAnsi" w:eastAsiaTheme="minorEastAsia" w:hAnsiTheme="minorHAnsi" w:cstheme="minorBidi"/>
          <w:color w:val="auto"/>
          <w:sz w:val="22"/>
          <w:szCs w:val="22"/>
        </w:rPr>
        <w:t xml:space="preserve">Figure 6: </w:t>
      </w:r>
      <w:r w:rsidRPr="30319BEA">
        <w:rPr>
          <w:rFonts w:asciiTheme="minorHAnsi" w:eastAsiaTheme="minorEastAsia" w:hAnsiTheme="minorHAnsi" w:cstheme="minorBidi"/>
          <w:b w:val="0"/>
          <w:bCs w:val="0"/>
          <w:color w:val="auto"/>
          <w:sz w:val="22"/>
          <w:szCs w:val="22"/>
        </w:rPr>
        <w:t xml:space="preserve"> Binary to Seven Segment Converter Circuit</w:t>
      </w:r>
      <w:bookmarkEnd w:id="9"/>
    </w:p>
    <w:p w14:paraId="622AB6E8" w14:textId="62224E35" w:rsidR="0A74DBEC" w:rsidRDefault="0A74DBEC" w:rsidP="0A74DBEC">
      <w:pPr>
        <w:pStyle w:val="Heading2"/>
      </w:pPr>
      <w:bookmarkStart w:id="10" w:name="_Toc7633134"/>
      <w:r>
        <w:t>2.4 Scoring and Ball Return</w:t>
      </w:r>
      <w:bookmarkEnd w:id="10"/>
    </w:p>
    <w:p w14:paraId="136B9F40" w14:textId="6BF8F81C" w:rsidR="0A74DBEC" w:rsidRDefault="30319BEA" w:rsidP="0A74DBEC">
      <w:r>
        <w:t>Our scoring and ball return module consisted of the counting circuit and the return mechanism. The counting circuit consisted of IR sensors, an ATmega328p microcontroller and the scoreboard module. The return mechanism consisted of a solenoid with a gate attached.</w:t>
      </w:r>
    </w:p>
    <w:p w14:paraId="5B2E60C0" w14:textId="60CF661F" w:rsidR="0A74DBEC" w:rsidRDefault="38C205C8" w:rsidP="0A74DBEC">
      <w:pPr>
        <w:pStyle w:val="Heading3"/>
      </w:pPr>
      <w:bookmarkStart w:id="11" w:name="_Toc7633135"/>
      <w:r>
        <w:t>2.4.1 IR Sensors</w:t>
      </w:r>
      <w:bookmarkEnd w:id="11"/>
    </w:p>
    <w:p w14:paraId="25FF950F" w14:textId="6DB6ADFB" w:rsidR="38C205C8" w:rsidRDefault="63382D3B" w:rsidP="45D10991">
      <w:r>
        <w:t xml:space="preserve">We used an IR emitter and receiver pair, LTE-301 and LTR-302, to determine if the ball had entered the hole. When the sensors were facing each other with no interference, they had a low output of 1.1V. Once an object was interfering with the IR waves, the sensors output a high signal. To accomplish this, we used a 2N2222 BJT. In order for the sensors to be able to recognize when a ball had entered the hole, we mounted them across from each other right before the gate, as shown in Figure 4. The IR sensors sent outputs to the </w:t>
      </w:r>
      <w:proofErr w:type="spellStart"/>
      <w:r>
        <w:t>ATmega</w:t>
      </w:r>
      <w:proofErr w:type="spellEnd"/>
      <w:r>
        <w:t>. A schematic for the IR sensors can be found in Figure 7 below.</w:t>
      </w:r>
    </w:p>
    <w:p w14:paraId="69B36EDC" w14:textId="03AE1FC6" w:rsidR="45D10991" w:rsidRDefault="45D10991" w:rsidP="45D10991">
      <w:pPr>
        <w:jc w:val="center"/>
      </w:pPr>
      <w:r>
        <w:rPr>
          <w:noProof/>
        </w:rPr>
        <w:lastRenderedPageBreak/>
        <w:drawing>
          <wp:inline distT="0" distB="0" distL="0" distR="0" wp14:anchorId="35649E03" wp14:editId="7823C6EA">
            <wp:extent cx="2886658" cy="2143125"/>
            <wp:effectExtent l="0" t="0" r="0" b="0"/>
            <wp:docPr id="293672783" name="Picture 2842726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72692"/>
                    <pic:cNvPicPr/>
                  </pic:nvPicPr>
                  <pic:blipFill>
                    <a:blip r:embed="rId16">
                      <a:extLst>
                        <a:ext uri="{28A0092B-C50C-407E-A947-70E740481C1C}">
                          <a14:useLocalDpi xmlns:a14="http://schemas.microsoft.com/office/drawing/2010/main" val="0"/>
                        </a:ext>
                      </a:extLst>
                    </a:blip>
                    <a:stretch>
                      <a:fillRect/>
                    </a:stretch>
                  </pic:blipFill>
                  <pic:spPr>
                    <a:xfrm>
                      <a:off x="0" y="0"/>
                      <a:ext cx="2886658" cy="2143125"/>
                    </a:xfrm>
                    <a:prstGeom prst="rect">
                      <a:avLst/>
                    </a:prstGeom>
                  </pic:spPr>
                </pic:pic>
              </a:graphicData>
            </a:graphic>
          </wp:inline>
        </w:drawing>
      </w:r>
    </w:p>
    <w:p w14:paraId="745F8051" w14:textId="768F399B" w:rsidR="63382D3B" w:rsidRDefault="7BC578B3" w:rsidP="63382D3B">
      <w:pPr>
        <w:jc w:val="center"/>
      </w:pPr>
      <w:r w:rsidRPr="7BC578B3">
        <w:rPr>
          <w:b/>
          <w:bCs/>
        </w:rPr>
        <w:t xml:space="preserve">Figure 7: </w:t>
      </w:r>
      <w:r>
        <w:t>IR Sensor and BJT Schemati</w:t>
      </w:r>
      <w:r w:rsidR="00566EB8">
        <w:t>c [6]</w:t>
      </w:r>
    </w:p>
    <w:p w14:paraId="27B76CD6" w14:textId="4E4ECA3D" w:rsidR="6170075D" w:rsidRDefault="70792D05" w:rsidP="6170075D">
      <w:pPr>
        <w:pStyle w:val="Heading3"/>
      </w:pPr>
      <w:bookmarkStart w:id="12" w:name="_Toc7633136"/>
      <w:r>
        <w:t>2.4.2 Solenoid Control</w:t>
      </w:r>
      <w:bookmarkEnd w:id="12"/>
    </w:p>
    <w:p w14:paraId="2C98B5C9" w14:textId="32FE16CD" w:rsidR="70792D05" w:rsidRDefault="7BC578B3" w:rsidP="70792D05">
      <w:r>
        <w:t>To turn the solenoid on and off when needed, a TIP12</w:t>
      </w:r>
      <w:r w:rsidR="00566EB8">
        <w:t>2 [7]</w:t>
      </w:r>
      <w:r>
        <w:t xml:space="preserve"> NPN transistor was used. An input signal form </w:t>
      </w:r>
      <w:proofErr w:type="spellStart"/>
      <w:r>
        <w:t>ATmega</w:t>
      </w:r>
      <w:proofErr w:type="spellEnd"/>
      <w:r>
        <w:t xml:space="preserve"> was connected to the base of the transistor. The solenoid was connected to the 12V source and to the collector of the transistor. When the sensors detected the ball, this input signal was set to 5V. This allowed current to flow through the solenoid and retract the arm of the solenoid. A schematic for the solenoid can be found below. </w:t>
      </w:r>
    </w:p>
    <w:p w14:paraId="144B27C9" w14:textId="5386156E" w:rsidR="45D10991" w:rsidRDefault="45D10991" w:rsidP="45D10991">
      <w:pPr>
        <w:jc w:val="center"/>
      </w:pPr>
      <w:r>
        <w:rPr>
          <w:noProof/>
        </w:rPr>
        <w:drawing>
          <wp:inline distT="0" distB="0" distL="0" distR="0" wp14:anchorId="67932322" wp14:editId="1EA87E90">
            <wp:extent cx="2073095" cy="2305050"/>
            <wp:effectExtent l="0" t="0" r="0" b="0"/>
            <wp:docPr id="275831510" name="Picture 48481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19694"/>
                    <pic:cNvPicPr/>
                  </pic:nvPicPr>
                  <pic:blipFill>
                    <a:blip r:embed="rId17">
                      <a:extLst>
                        <a:ext uri="{28A0092B-C50C-407E-A947-70E740481C1C}">
                          <a14:useLocalDpi xmlns:a14="http://schemas.microsoft.com/office/drawing/2010/main" val="0"/>
                        </a:ext>
                      </a:extLst>
                    </a:blip>
                    <a:stretch>
                      <a:fillRect/>
                    </a:stretch>
                  </pic:blipFill>
                  <pic:spPr>
                    <a:xfrm>
                      <a:off x="0" y="0"/>
                      <a:ext cx="2073095" cy="2305050"/>
                    </a:xfrm>
                    <a:prstGeom prst="rect">
                      <a:avLst/>
                    </a:prstGeom>
                  </pic:spPr>
                </pic:pic>
              </a:graphicData>
            </a:graphic>
          </wp:inline>
        </w:drawing>
      </w:r>
    </w:p>
    <w:p w14:paraId="33A95A7B" w14:textId="75F72AE4" w:rsidR="63382D3B" w:rsidRDefault="63382D3B" w:rsidP="63382D3B">
      <w:pPr>
        <w:jc w:val="center"/>
      </w:pPr>
      <w:r w:rsidRPr="63382D3B">
        <w:rPr>
          <w:b/>
          <w:bCs/>
        </w:rPr>
        <w:t xml:space="preserve">Figure 8: </w:t>
      </w:r>
      <w:r>
        <w:t>Solenoid Circuit</w:t>
      </w:r>
    </w:p>
    <w:p w14:paraId="7C7303CD" w14:textId="310814F2" w:rsidR="5EABCE23" w:rsidRDefault="5EABCE23" w:rsidP="5EABCE23">
      <w:pPr>
        <w:pStyle w:val="Heading3"/>
      </w:pPr>
      <w:bookmarkStart w:id="13" w:name="_Toc7633137"/>
      <w:r>
        <w:t>2.4.3 ATmega328p</w:t>
      </w:r>
      <w:bookmarkEnd w:id="13"/>
    </w:p>
    <w:p w14:paraId="5E9635E2" w14:textId="2095D6D9" w:rsidR="6170075D" w:rsidRDefault="63382D3B" w:rsidP="6170075D">
      <w:r>
        <w:t xml:space="preserve">Our microcontroller facilitated the counting and display of the current users score. When the IR sensors output a high signal to the </w:t>
      </w:r>
      <w:proofErr w:type="spellStart"/>
      <w:r>
        <w:t>ATmega</w:t>
      </w:r>
      <w:proofErr w:type="spellEnd"/>
      <w:r>
        <w:t xml:space="preserve">, the counting program would increment and send the current score as a binary output to the scoreboard module. The Arduino sketch used for this process continuously read the input pin used on the </w:t>
      </w:r>
      <w:proofErr w:type="spellStart"/>
      <w:r>
        <w:t>ATmega</w:t>
      </w:r>
      <w:proofErr w:type="spellEnd"/>
      <w:r>
        <w:t xml:space="preserve"> to check if it was high. It also continuously output the current count so that the scoreboard would always show the correct score. A schematic of the </w:t>
      </w:r>
      <w:proofErr w:type="spellStart"/>
      <w:r>
        <w:t>ATmega</w:t>
      </w:r>
      <w:proofErr w:type="spellEnd"/>
      <w:r>
        <w:t xml:space="preserve"> can be found below. </w:t>
      </w:r>
    </w:p>
    <w:p w14:paraId="19A91659" w14:textId="298C30CC" w:rsidR="45D10991" w:rsidRDefault="45D10991" w:rsidP="45D10991">
      <w:pPr>
        <w:jc w:val="center"/>
      </w:pPr>
      <w:r>
        <w:rPr>
          <w:noProof/>
        </w:rPr>
        <w:lastRenderedPageBreak/>
        <w:drawing>
          <wp:inline distT="0" distB="0" distL="0" distR="0" wp14:anchorId="50212B22" wp14:editId="2A6E8D44">
            <wp:extent cx="4636570" cy="2084789"/>
            <wp:effectExtent l="0" t="0" r="0" b="0"/>
            <wp:docPr id="407789714" name="Picture 90975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50651"/>
                    <pic:cNvPicPr/>
                  </pic:nvPicPr>
                  <pic:blipFill>
                    <a:blip r:embed="rId18">
                      <a:extLst>
                        <a:ext uri="{28A0092B-C50C-407E-A947-70E740481C1C}">
                          <a14:useLocalDpi xmlns:a14="http://schemas.microsoft.com/office/drawing/2010/main" val="0"/>
                        </a:ext>
                      </a:extLst>
                    </a:blip>
                    <a:stretch>
                      <a:fillRect/>
                    </a:stretch>
                  </pic:blipFill>
                  <pic:spPr>
                    <a:xfrm>
                      <a:off x="0" y="0"/>
                      <a:ext cx="4636570" cy="2084789"/>
                    </a:xfrm>
                    <a:prstGeom prst="rect">
                      <a:avLst/>
                    </a:prstGeom>
                  </pic:spPr>
                </pic:pic>
              </a:graphicData>
            </a:graphic>
          </wp:inline>
        </w:drawing>
      </w:r>
    </w:p>
    <w:p w14:paraId="5AD1F882" w14:textId="1C006A64" w:rsidR="63382D3B" w:rsidRDefault="63382D3B" w:rsidP="63382D3B">
      <w:pPr>
        <w:jc w:val="center"/>
      </w:pPr>
      <w:r w:rsidRPr="63382D3B">
        <w:rPr>
          <w:b/>
          <w:bCs/>
        </w:rPr>
        <w:t xml:space="preserve">Figure 9: </w:t>
      </w:r>
      <w:r>
        <w:t xml:space="preserve">Scoring </w:t>
      </w:r>
      <w:proofErr w:type="spellStart"/>
      <w:r>
        <w:t>ATmega</w:t>
      </w:r>
      <w:proofErr w:type="spellEnd"/>
      <w:r>
        <w:t xml:space="preserve"> Schematic</w:t>
      </w:r>
    </w:p>
    <w:p w14:paraId="2EFE1593" w14:textId="3BE911E0" w:rsidR="0A74DBEC" w:rsidRDefault="7B09A25E" w:rsidP="0A74DBEC">
      <w:pPr>
        <w:pStyle w:val="Heading2"/>
      </w:pPr>
      <w:bookmarkStart w:id="14" w:name="_Toc7633138"/>
      <w:r>
        <w:t>2.5 Timer</w:t>
      </w:r>
      <w:bookmarkEnd w:id="14"/>
    </w:p>
    <w:p w14:paraId="7360C9CF" w14:textId="63552F4D" w:rsidR="63382D3B" w:rsidRDefault="63382D3B" w:rsidP="63382D3B">
      <w:r>
        <w:t>The Timer consisted of a timer circuit paired with the scoreboard module. The timer circuit included push buttons and a microcontroller that handled the actual countdown. A schematic of the timer circuit can be found in Figure 10.</w:t>
      </w:r>
    </w:p>
    <w:p w14:paraId="35BE7C7B" w14:textId="561F9DA0" w:rsidR="0A74DBEC" w:rsidRDefault="7B09A25E" w:rsidP="0A74DBEC">
      <w:pPr>
        <w:pStyle w:val="Heading3"/>
      </w:pPr>
      <w:bookmarkStart w:id="15" w:name="_Toc7633139"/>
      <w:r>
        <w:t>2.5.1 Push Buttons</w:t>
      </w:r>
      <w:bookmarkEnd w:id="15"/>
    </w:p>
    <w:p w14:paraId="12FA1886" w14:textId="0338DB0B" w:rsidR="7B09A25E" w:rsidRDefault="7B09A25E" w:rsidP="7B09A25E">
      <w:r w:rsidRPr="7B09A25E">
        <w:t xml:space="preserve">We had two push buttons for our timer, a set and a start button. The set button handled the incrementing of the timer. For simplicity, we designed out timer so that only the minutes could be set. Since we only had three bits allocated for the minutes, our timer had a maximum time of 7 minutes. The start button initiated the countdown sequence. </w:t>
      </w:r>
    </w:p>
    <w:p w14:paraId="49006BF2" w14:textId="37FA52E3" w:rsidR="7B09A25E" w:rsidRDefault="7B09A25E" w:rsidP="7B09A25E">
      <w:pPr>
        <w:pStyle w:val="Heading3"/>
      </w:pPr>
      <w:bookmarkStart w:id="16" w:name="_Toc7633140"/>
      <w:r>
        <w:t>2.5.2 ATmega328p</w:t>
      </w:r>
      <w:bookmarkEnd w:id="16"/>
    </w:p>
    <w:p w14:paraId="6437DAF9" w14:textId="0D44844E" w:rsidR="7B09A25E" w:rsidRDefault="63382D3B" w:rsidP="7B09A25E">
      <w:r>
        <w:t xml:space="preserve">We also used the </w:t>
      </w:r>
      <w:proofErr w:type="spellStart"/>
      <w:r>
        <w:t>ATmega</w:t>
      </w:r>
      <w:proofErr w:type="spellEnd"/>
      <w:r>
        <w:t xml:space="preserve"> for out timer circuit. The program written for this microcontroller handled the countdown. Once started, our program would delay 1 second then output the current time to the scoreboard. It also handled the transition from minutes to seconds, as we had to go to 59 seconds shown once a minute ended.</w:t>
      </w:r>
    </w:p>
    <w:p w14:paraId="597511D6" w14:textId="315B77C0" w:rsidR="45D10991" w:rsidRDefault="45D10991" w:rsidP="45D10991">
      <w:pPr>
        <w:jc w:val="center"/>
      </w:pPr>
      <w:r>
        <w:rPr>
          <w:noProof/>
        </w:rPr>
        <w:drawing>
          <wp:inline distT="0" distB="0" distL="0" distR="0" wp14:anchorId="42E64AD2" wp14:editId="3DE86458">
            <wp:extent cx="3998497" cy="2447925"/>
            <wp:effectExtent l="0" t="0" r="0" b="0"/>
            <wp:docPr id="1358361558" name="Picture 4382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90415"/>
                    <pic:cNvPicPr/>
                  </pic:nvPicPr>
                  <pic:blipFill>
                    <a:blip r:embed="rId19">
                      <a:extLst>
                        <a:ext uri="{28A0092B-C50C-407E-A947-70E740481C1C}">
                          <a14:useLocalDpi xmlns:a14="http://schemas.microsoft.com/office/drawing/2010/main" val="0"/>
                        </a:ext>
                      </a:extLst>
                    </a:blip>
                    <a:stretch>
                      <a:fillRect/>
                    </a:stretch>
                  </pic:blipFill>
                  <pic:spPr>
                    <a:xfrm>
                      <a:off x="0" y="0"/>
                      <a:ext cx="3998497" cy="2447925"/>
                    </a:xfrm>
                    <a:prstGeom prst="rect">
                      <a:avLst/>
                    </a:prstGeom>
                  </pic:spPr>
                </pic:pic>
              </a:graphicData>
            </a:graphic>
          </wp:inline>
        </w:drawing>
      </w:r>
    </w:p>
    <w:p w14:paraId="288E2BD1" w14:textId="180F4FC3" w:rsidR="63382D3B" w:rsidRDefault="63382D3B" w:rsidP="63382D3B">
      <w:pPr>
        <w:jc w:val="center"/>
      </w:pPr>
      <w:r w:rsidRPr="63382D3B">
        <w:rPr>
          <w:b/>
          <w:bCs/>
        </w:rPr>
        <w:lastRenderedPageBreak/>
        <w:t xml:space="preserve">Figure 10: </w:t>
      </w:r>
      <w:r>
        <w:t>Timer Circuit</w:t>
      </w:r>
    </w:p>
    <w:p w14:paraId="6C8C5C27" w14:textId="45ED2CD1" w:rsidR="0A74DBEC" w:rsidRDefault="7B09A25E" w:rsidP="7B09A25E">
      <w:pPr>
        <w:pStyle w:val="Heading2"/>
      </w:pPr>
      <w:bookmarkStart w:id="17" w:name="_Toc7633141"/>
      <w:r>
        <w:t>2.6 USB Serial Interface</w:t>
      </w:r>
      <w:bookmarkEnd w:id="17"/>
    </w:p>
    <w:p w14:paraId="638C4ECB" w14:textId="23AF7E31" w:rsidR="7B09A25E" w:rsidRDefault="63382D3B" w:rsidP="63382D3B">
      <w:r>
        <w:t xml:space="preserve">We designed a USB to Serial interface module so that we could track the velocity of each putt and display these results to a user on a computer. This module consisted of a FT232RL chip, a micro USB port, a microcontroller and an ultrasonic sensor. A schematic of the USB Serial Interface can be found in Figure 11. </w:t>
      </w:r>
    </w:p>
    <w:p w14:paraId="3A34E92A" w14:textId="36B1BEA2" w:rsidR="0A74DBEC" w:rsidRDefault="70792D05" w:rsidP="0A74DBEC">
      <w:pPr>
        <w:pStyle w:val="Heading3"/>
      </w:pPr>
      <w:bookmarkStart w:id="18" w:name="_Toc7633142"/>
      <w:r>
        <w:t>2.6.1 FT232RL and Micro USB</w:t>
      </w:r>
      <w:bookmarkEnd w:id="18"/>
    </w:p>
    <w:p w14:paraId="52D7960A" w14:textId="678E7637" w:rsidR="70792D05" w:rsidRDefault="126FC127" w:rsidP="70792D05">
      <w:r>
        <w:t xml:space="preserve">The FT232RL and micro USB port paired to act as the actual interface so that our standalone microcontroller could communicate with the computer. The FT232RL chip input data from the </w:t>
      </w:r>
      <w:proofErr w:type="spellStart"/>
      <w:r>
        <w:t>ATmega</w:t>
      </w:r>
      <w:proofErr w:type="spellEnd"/>
      <w:r>
        <w:t xml:space="preserve"> and converted it to USB so that the microcontroller could communicate with the computer. </w:t>
      </w:r>
    </w:p>
    <w:p w14:paraId="2C123A91" w14:textId="0C7BFE4D" w:rsidR="70792D05" w:rsidRDefault="70792D05" w:rsidP="70792D05">
      <w:pPr>
        <w:pStyle w:val="Heading3"/>
      </w:pPr>
      <w:bookmarkStart w:id="19" w:name="_Toc7633143"/>
      <w:r>
        <w:t>2.6.2 ATmega328p and Ultrasonic Sensor</w:t>
      </w:r>
      <w:bookmarkEnd w:id="19"/>
    </w:p>
    <w:p w14:paraId="31517434" w14:textId="4A5C8D2A" w:rsidR="70792D05" w:rsidRDefault="45D10991" w:rsidP="70792D05">
      <w:r>
        <w:t xml:space="preserve">We used a HC-SR04 ultrasonic sensor and an </w:t>
      </w:r>
      <w:proofErr w:type="spellStart"/>
      <w:r>
        <w:t>ATmega</w:t>
      </w:r>
      <w:proofErr w:type="spellEnd"/>
      <w:r>
        <w:t xml:space="preserve"> to calculate the velocity of our putts. The sensor was mounted above the hole so that it was able to sense putts coming and also be safe from any balls hitting it. The ultrasonic sensor calculated the time it took to send out a sound wave, hit an object and return. This time was sent to the </w:t>
      </w:r>
      <w:proofErr w:type="spellStart"/>
      <w:r>
        <w:t>ATmega</w:t>
      </w:r>
      <w:proofErr w:type="spellEnd"/>
      <w:r>
        <w:t xml:space="preserve"> where we could calculate a distance to the object. To calculate the velocity, we calculated two distances 1 second apart and used these numbers to obtain a speed</w:t>
      </w:r>
      <w:r w:rsidR="00566EB8">
        <w:t xml:space="preserve"> [8]</w:t>
      </w:r>
      <w:r>
        <w:t xml:space="preserve">. </w:t>
      </w:r>
    </w:p>
    <w:p w14:paraId="18E7A0C0" w14:textId="27D6AEAF" w:rsidR="45D10991" w:rsidRDefault="45D10991" w:rsidP="45D10991">
      <w:pPr>
        <w:jc w:val="center"/>
      </w:pPr>
      <w:r>
        <w:rPr>
          <w:noProof/>
        </w:rPr>
        <w:drawing>
          <wp:inline distT="0" distB="0" distL="0" distR="0" wp14:anchorId="77F3FDC5" wp14:editId="38B97F46">
            <wp:extent cx="5943600" cy="2190750"/>
            <wp:effectExtent l="0" t="0" r="0" b="0"/>
            <wp:docPr id="717264064" name="Picture 142415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1505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14:paraId="5315FFB8" w14:textId="1C48E26A" w:rsidR="0A74DBEC" w:rsidRDefault="63382D3B" w:rsidP="63382D3B">
      <w:pPr>
        <w:jc w:val="center"/>
        <w:rPr>
          <w:color w:val="000000" w:themeColor="text1"/>
        </w:rPr>
      </w:pPr>
      <w:r w:rsidRPr="63382D3B">
        <w:rPr>
          <w:b/>
          <w:bCs/>
          <w:color w:val="000000" w:themeColor="text1"/>
        </w:rPr>
        <w:t xml:space="preserve">Figure 11: </w:t>
      </w:r>
      <w:r w:rsidRPr="63382D3B">
        <w:rPr>
          <w:color w:val="000000" w:themeColor="text1"/>
        </w:rPr>
        <w:t>USB to Serial Interface Circuit</w:t>
      </w:r>
    </w:p>
    <w:p w14:paraId="299A485E" w14:textId="3EA5C6A3" w:rsidR="0A74DBEC" w:rsidRDefault="0A74DBEC" w:rsidP="0A74DBEC">
      <w:pPr>
        <w:rPr>
          <w:color w:val="000000" w:themeColor="text1"/>
        </w:rPr>
      </w:pPr>
    </w:p>
    <w:p w14:paraId="6A05A809" w14:textId="77777777" w:rsidR="009F2587" w:rsidRDefault="009F2587" w:rsidP="009F2587">
      <w:pPr>
        <w:rPr>
          <w:color w:val="FF0000"/>
        </w:rPr>
      </w:pPr>
    </w:p>
    <w:p w14:paraId="5A39BBE3" w14:textId="77777777" w:rsidR="009F2587" w:rsidRDefault="009F2587" w:rsidP="009F2587">
      <w:pPr>
        <w:rPr>
          <w:color w:val="FF0000"/>
        </w:rPr>
      </w:pPr>
      <w:r>
        <w:rPr>
          <w:color w:val="FF0000"/>
        </w:rPr>
        <w:br w:type="page"/>
      </w:r>
    </w:p>
    <w:p w14:paraId="193894F0" w14:textId="4EC97BFD" w:rsidR="009F2587" w:rsidRDefault="38C205C8" w:rsidP="009F2587">
      <w:pPr>
        <w:pStyle w:val="Heading1"/>
      </w:pPr>
      <w:bookmarkStart w:id="20" w:name="_Toc7633144"/>
      <w:r>
        <w:lastRenderedPageBreak/>
        <w:t>3. Design Verification</w:t>
      </w:r>
      <w:bookmarkEnd w:id="20"/>
    </w:p>
    <w:p w14:paraId="22528A79" w14:textId="0A9ED5BE" w:rsidR="009F2587" w:rsidRDefault="38C205C8" w:rsidP="009F2587">
      <w:pPr>
        <w:pStyle w:val="Heading2"/>
      </w:pPr>
      <w:bookmarkStart w:id="21" w:name="_Toc7633145"/>
      <w:r>
        <w:t>3.1 Voltage Converters</w:t>
      </w:r>
      <w:bookmarkEnd w:id="21"/>
    </w:p>
    <w:p w14:paraId="4AD3F86B" w14:textId="425169FB" w:rsidR="38C205C8" w:rsidRDefault="30319BEA" w:rsidP="30319BEA">
      <w:pPr>
        <w:rPr>
          <w:color w:val="000000" w:themeColor="text1"/>
        </w:rPr>
      </w:pPr>
      <w:r w:rsidRPr="30319BEA">
        <w:rPr>
          <w:color w:val="000000" w:themeColor="text1"/>
        </w:rPr>
        <w:t>Our voltage converters and regulators were tested using voltmeters to verify the correct voltage outputs. We ran into one unexpected problem with our 5V voltage regulator, the regulator is limited to 100mA output. Due to this our seven segment displays were dim. To fix this a second regulator was used to boost the current input to the circuit to 200mA, which the seven segments visible.</w:t>
      </w:r>
    </w:p>
    <w:p w14:paraId="08F56584" w14:textId="1BB2E299" w:rsidR="30319BEA" w:rsidRDefault="45D10991" w:rsidP="45D10991">
      <w:pPr>
        <w:pStyle w:val="Heading2"/>
      </w:pPr>
      <w:bookmarkStart w:id="22" w:name="_Toc7633146"/>
      <w:r>
        <w:t>3.2 Scoring and Ball Return</w:t>
      </w:r>
      <w:bookmarkEnd w:id="22"/>
    </w:p>
    <w:p w14:paraId="0043626A" w14:textId="48DA1729" w:rsidR="30319BEA" w:rsidRDefault="45D10991" w:rsidP="30319BEA">
      <w:pPr>
        <w:pStyle w:val="Heading3"/>
      </w:pPr>
      <w:bookmarkStart w:id="23" w:name="_Toc7633147"/>
      <w:r>
        <w:t>3.2.1 IR Sensor</w:t>
      </w:r>
      <w:bookmarkEnd w:id="23"/>
    </w:p>
    <w:p w14:paraId="11579A7E" w14:textId="098E18F8" w:rsidR="030B6F2D" w:rsidRDefault="030B6F2D" w:rsidP="030B6F2D">
      <w:r>
        <w:t>The infrared sensors were required to output a digital low, 0V to 0.5V, if there was no ball in the hole and a digital high, 4V to 5V, if the ball was in the hole. When tested, the output of the sensor when blocked, the ball being in the hole, was 4.89V. However, when the sensors were not blocked, the output was 1.1V. Although this fell outside of our specified range for the requirement, the microcontroller still saw this input as a digital low, so it did not trigger the solenoid.</w:t>
      </w:r>
    </w:p>
    <w:p w14:paraId="71DA3F6F" w14:textId="1F7F8267" w:rsidR="030B6F2D" w:rsidRDefault="030B6F2D" w:rsidP="030B6F2D">
      <w:pPr>
        <w:pStyle w:val="Heading3"/>
      </w:pPr>
      <w:bookmarkStart w:id="24" w:name="_Toc7633148"/>
      <w:r>
        <w:t>3.2.2 Solenoid Control</w:t>
      </w:r>
      <w:bookmarkEnd w:id="24"/>
    </w:p>
    <w:p w14:paraId="26D4264E" w14:textId="18BA8EA7" w:rsidR="030B6F2D" w:rsidRDefault="24FED5E3" w:rsidP="030B6F2D">
      <w:r>
        <w:t>To verify the solenoid was working properly, we placed a 5V signal on the base of the transistor. This resulted in current flowing through the solenoid and pulling the arm and gate. The second verification was to check there was no delay between the sensors and the solenoid, the requirement set was to allow the ball to return within ten seconds of entering the hole. In testing, the ball was released by the solenoid within two seconds of the ball entering the hole.</w:t>
      </w:r>
    </w:p>
    <w:p w14:paraId="3BFD622C" w14:textId="637BD0AB" w:rsidR="24FED5E3" w:rsidRDefault="24FED5E3" w:rsidP="24FED5E3">
      <w:pPr>
        <w:spacing w:before="200" w:after="0"/>
        <w:rPr>
          <w:rFonts w:ascii="Cambria" w:eastAsia="Cambria" w:hAnsi="Cambria" w:cs="Cambria"/>
          <w:b/>
          <w:bCs/>
          <w:color w:val="4F81BD" w:themeColor="accent1"/>
        </w:rPr>
      </w:pPr>
      <w:r w:rsidRPr="24FED5E3">
        <w:rPr>
          <w:rFonts w:ascii="Cambria" w:eastAsia="Cambria" w:hAnsi="Cambria" w:cs="Cambria"/>
          <w:b/>
          <w:bCs/>
          <w:color w:val="4F81BD" w:themeColor="accent1"/>
        </w:rPr>
        <w:t>3.2.3 ATmega328p</w:t>
      </w:r>
    </w:p>
    <w:p w14:paraId="2B3F29F9" w14:textId="79CE1AA0" w:rsidR="24FED5E3" w:rsidRDefault="63382D3B" w:rsidP="24FED5E3">
      <w:r>
        <w:t xml:space="preserve">To test the functionality of the counter, the circuit was connected to the scoreboard to verify that the correct numbers were being displayed. The microcontroller was then given an input, that simulated the sensor outputting 5V, to verify the score would increment. The circuit was successful in showing this. </w:t>
      </w:r>
    </w:p>
    <w:p w14:paraId="026654F8" w14:textId="0AAF5B56" w:rsidR="38C205C8" w:rsidRDefault="63382D3B" w:rsidP="38C205C8">
      <w:pPr>
        <w:pStyle w:val="Heading2"/>
      </w:pPr>
      <w:bookmarkStart w:id="25" w:name="_Toc7633149"/>
      <w:r>
        <w:t>3.3 Timer</w:t>
      </w:r>
      <w:bookmarkEnd w:id="25"/>
    </w:p>
    <w:p w14:paraId="44214526" w14:textId="6380DDFE" w:rsidR="63382D3B" w:rsidRDefault="426B2430" w:rsidP="63382D3B">
      <w:r>
        <w:t>The timer circuit was hooked up to the scoreboard to verify the outputs to seven segment displays were correct. Next, the pushbuttons were pressed to verify that the values on the displays changed correctly. Also, while the timer was running it was compared to a real timer to check for the accuracy of the actual timer. The timer was found to operate at twenty percent slower than real time. This was outside of the requirement set of five percent.</w:t>
      </w:r>
    </w:p>
    <w:p w14:paraId="03B3BE16" w14:textId="053D8718" w:rsidR="38C205C8" w:rsidRDefault="63382D3B" w:rsidP="38C205C8">
      <w:pPr>
        <w:pStyle w:val="Heading2"/>
      </w:pPr>
      <w:bookmarkStart w:id="26" w:name="_Toc7633150"/>
      <w:r>
        <w:t>3.4 USB Interface</w:t>
      </w:r>
      <w:bookmarkEnd w:id="26"/>
    </w:p>
    <w:p w14:paraId="32F0EB2F" w14:textId="77777777" w:rsidR="00566EB8" w:rsidRDefault="63382D3B" w:rsidP="00566EB8">
      <w:r w:rsidRPr="63382D3B">
        <w:t xml:space="preserve">To test the functionality of the USB Interface we programmed the </w:t>
      </w:r>
      <w:proofErr w:type="spellStart"/>
      <w:r w:rsidRPr="63382D3B">
        <w:t>ATmega</w:t>
      </w:r>
      <w:proofErr w:type="spellEnd"/>
      <w:r w:rsidRPr="63382D3B">
        <w:t xml:space="preserve"> to print “Hello World” every 5 seconds. We then connected out </w:t>
      </w:r>
      <w:proofErr w:type="spellStart"/>
      <w:r w:rsidRPr="63382D3B">
        <w:t>ATmega</w:t>
      </w:r>
      <w:proofErr w:type="spellEnd"/>
      <w:r w:rsidRPr="63382D3B">
        <w:t xml:space="preserve"> to the FTDI chip and attempted to display this program in the serial monitor of the Arduino IDE. The </w:t>
      </w:r>
      <w:proofErr w:type="spellStart"/>
      <w:r w:rsidRPr="63382D3B">
        <w:t>ATmega</w:t>
      </w:r>
      <w:proofErr w:type="spellEnd"/>
      <w:r w:rsidRPr="63382D3B">
        <w:t xml:space="preserve"> was not successful in communicating with the FTDI chip and the computer. We were successful in having the </w:t>
      </w:r>
      <w:proofErr w:type="spellStart"/>
      <w:r w:rsidRPr="63382D3B">
        <w:t>ATmega</w:t>
      </w:r>
      <w:proofErr w:type="spellEnd"/>
      <w:r w:rsidRPr="63382D3B">
        <w:t xml:space="preserve"> communicate with the computer when it was placed on the Arduino board. Once this approach was verified, we were able to successfully calculate and print the velocity of the ball using the ultrasonic sensor. </w:t>
      </w:r>
    </w:p>
    <w:p w14:paraId="5C7036A8" w14:textId="07F090D5" w:rsidR="009F2587" w:rsidRDefault="009F2587" w:rsidP="00566EB8">
      <w:pPr>
        <w:pStyle w:val="Heading1"/>
      </w:pPr>
      <w:bookmarkStart w:id="27" w:name="_Toc7633151"/>
      <w:r>
        <w:lastRenderedPageBreak/>
        <w:t>4. Costs</w:t>
      </w:r>
      <w:bookmarkEnd w:id="27"/>
    </w:p>
    <w:p w14:paraId="6C40E7BD" w14:textId="4575332F" w:rsidR="009F2587" w:rsidRPr="009F2587" w:rsidRDefault="45D10991" w:rsidP="45D10991">
      <w:pPr>
        <w:pStyle w:val="Heading2"/>
        <w:rPr>
          <w:color w:val="000000" w:themeColor="text1"/>
        </w:rPr>
      </w:pPr>
      <w:bookmarkStart w:id="28" w:name="_Toc7633152"/>
      <w:r>
        <w:t>4.1 Parts</w:t>
      </w:r>
      <w:bookmarkEnd w:id="28"/>
    </w:p>
    <w:tbl>
      <w:tblPr>
        <w:tblStyle w:val="TableGrid"/>
        <w:tblW w:w="0" w:type="auto"/>
        <w:tblLook w:val="04A0" w:firstRow="1" w:lastRow="0" w:firstColumn="1" w:lastColumn="0" w:noHBand="0" w:noVBand="1"/>
      </w:tblPr>
      <w:tblGrid>
        <w:gridCol w:w="2112"/>
        <w:gridCol w:w="2453"/>
        <w:gridCol w:w="1530"/>
        <w:gridCol w:w="1514"/>
        <w:gridCol w:w="1751"/>
      </w:tblGrid>
      <w:tr w:rsidR="009F2587" w:rsidRPr="009F2587" w14:paraId="7A681798" w14:textId="77777777" w:rsidTr="63382D3B">
        <w:tc>
          <w:tcPr>
            <w:tcW w:w="9576" w:type="dxa"/>
            <w:gridSpan w:val="5"/>
            <w:tcBorders>
              <w:top w:val="nil"/>
              <w:left w:val="nil"/>
              <w:bottom w:val="single" w:sz="4" w:space="0" w:color="auto"/>
              <w:right w:val="nil"/>
            </w:tcBorders>
          </w:tcPr>
          <w:p w14:paraId="22B08334" w14:textId="597D029C" w:rsidR="009F2587" w:rsidRPr="009F2587" w:rsidRDefault="63382D3B" w:rsidP="63382D3B">
            <w:pPr>
              <w:jc w:val="center"/>
              <w:rPr>
                <w:b/>
                <w:bCs/>
                <w:color w:val="000000" w:themeColor="text1"/>
              </w:rPr>
            </w:pPr>
            <w:r w:rsidRPr="63382D3B">
              <w:rPr>
                <w:b/>
                <w:bCs/>
                <w:color w:val="000000" w:themeColor="text1"/>
              </w:rPr>
              <w:t>Table 1: Parts Costs</w:t>
            </w:r>
          </w:p>
        </w:tc>
      </w:tr>
      <w:tr w:rsidR="009F2587" w:rsidRPr="009F2587" w14:paraId="6F8DD219" w14:textId="77777777" w:rsidTr="63382D3B">
        <w:tc>
          <w:tcPr>
            <w:tcW w:w="2151" w:type="dxa"/>
            <w:tcBorders>
              <w:top w:val="single" w:sz="4" w:space="0" w:color="auto"/>
            </w:tcBorders>
          </w:tcPr>
          <w:p w14:paraId="0E22CBCA" w14:textId="77777777" w:rsidR="009F2587" w:rsidRPr="009F2587" w:rsidRDefault="009F2587" w:rsidP="00D2258C">
            <w:pPr>
              <w:jc w:val="center"/>
              <w:rPr>
                <w:b/>
                <w:color w:val="000000" w:themeColor="text1"/>
              </w:rPr>
            </w:pPr>
            <w:r w:rsidRPr="009F2587">
              <w:rPr>
                <w:b/>
                <w:color w:val="000000" w:themeColor="text1"/>
              </w:rPr>
              <w:t>Part</w:t>
            </w:r>
          </w:p>
        </w:tc>
        <w:tc>
          <w:tcPr>
            <w:tcW w:w="2507" w:type="dxa"/>
            <w:tcBorders>
              <w:top w:val="single" w:sz="4" w:space="0" w:color="auto"/>
            </w:tcBorders>
          </w:tcPr>
          <w:p w14:paraId="44961FCC" w14:textId="77777777" w:rsidR="009F2587" w:rsidRPr="009F2587" w:rsidRDefault="009F2587" w:rsidP="00D2258C">
            <w:pPr>
              <w:jc w:val="center"/>
              <w:rPr>
                <w:b/>
                <w:color w:val="000000" w:themeColor="text1"/>
              </w:rPr>
            </w:pPr>
            <w:r w:rsidRPr="009F2587">
              <w:rPr>
                <w:b/>
                <w:color w:val="000000" w:themeColor="text1"/>
              </w:rPr>
              <w:t>Manufacturer</w:t>
            </w:r>
          </w:p>
        </w:tc>
        <w:tc>
          <w:tcPr>
            <w:tcW w:w="1558" w:type="dxa"/>
            <w:tcBorders>
              <w:top w:val="single" w:sz="4" w:space="0" w:color="auto"/>
            </w:tcBorders>
          </w:tcPr>
          <w:p w14:paraId="5ED4AC3F" w14:textId="5F9B91C3" w:rsidR="009F2587" w:rsidRPr="009F2587" w:rsidRDefault="45D10991" w:rsidP="45D10991">
            <w:pPr>
              <w:jc w:val="center"/>
              <w:rPr>
                <w:b/>
                <w:bCs/>
                <w:color w:val="000000" w:themeColor="text1"/>
              </w:rPr>
            </w:pPr>
            <w:r w:rsidRPr="45D10991">
              <w:rPr>
                <w:b/>
                <w:bCs/>
                <w:color w:val="000000" w:themeColor="text1"/>
              </w:rPr>
              <w:t>Quantity</w:t>
            </w:r>
          </w:p>
        </w:tc>
        <w:tc>
          <w:tcPr>
            <w:tcW w:w="1558" w:type="dxa"/>
            <w:tcBorders>
              <w:top w:val="single" w:sz="4" w:space="0" w:color="auto"/>
            </w:tcBorders>
          </w:tcPr>
          <w:p w14:paraId="3330CCA3" w14:textId="2472893B" w:rsidR="009F2587" w:rsidRPr="009F2587" w:rsidRDefault="45D10991" w:rsidP="45D10991">
            <w:pPr>
              <w:jc w:val="center"/>
              <w:rPr>
                <w:b/>
                <w:bCs/>
                <w:color w:val="000000" w:themeColor="text1"/>
              </w:rPr>
            </w:pPr>
            <w:r w:rsidRPr="45D10991">
              <w:rPr>
                <w:b/>
                <w:bCs/>
                <w:color w:val="000000" w:themeColor="text1"/>
              </w:rPr>
              <w:t>Unit Cost ($)</w:t>
            </w:r>
          </w:p>
        </w:tc>
        <w:tc>
          <w:tcPr>
            <w:tcW w:w="1802" w:type="dxa"/>
            <w:tcBorders>
              <w:top w:val="single" w:sz="4" w:space="0" w:color="auto"/>
            </w:tcBorders>
          </w:tcPr>
          <w:p w14:paraId="67043F37" w14:textId="5E35B9DF" w:rsidR="009F2587" w:rsidRPr="009F2587" w:rsidRDefault="45D10991" w:rsidP="45D10991">
            <w:pPr>
              <w:jc w:val="center"/>
              <w:rPr>
                <w:b/>
                <w:bCs/>
                <w:color w:val="000000" w:themeColor="text1"/>
              </w:rPr>
            </w:pPr>
            <w:r w:rsidRPr="45D10991">
              <w:rPr>
                <w:b/>
                <w:bCs/>
                <w:color w:val="000000" w:themeColor="text1"/>
              </w:rPr>
              <w:t>Total Cost ($)</w:t>
            </w:r>
          </w:p>
        </w:tc>
      </w:tr>
      <w:tr w:rsidR="009F2587" w:rsidRPr="009F2587" w14:paraId="0D0B940D" w14:textId="77777777" w:rsidTr="63382D3B">
        <w:tc>
          <w:tcPr>
            <w:tcW w:w="2151" w:type="dxa"/>
          </w:tcPr>
          <w:p w14:paraId="0E27B00A" w14:textId="797D69E3" w:rsidR="009F2587" w:rsidRPr="009F2587" w:rsidRDefault="45D10991" w:rsidP="45D10991">
            <w:pPr>
              <w:jc w:val="center"/>
              <w:rPr>
                <w:color w:val="000000" w:themeColor="text1"/>
              </w:rPr>
            </w:pPr>
            <w:r w:rsidRPr="45D10991">
              <w:rPr>
                <w:color w:val="000000" w:themeColor="text1"/>
              </w:rPr>
              <w:t>Arduino Uno</w:t>
            </w:r>
          </w:p>
        </w:tc>
        <w:tc>
          <w:tcPr>
            <w:tcW w:w="2507" w:type="dxa"/>
          </w:tcPr>
          <w:p w14:paraId="60061E4C" w14:textId="483C814E" w:rsidR="009F2587" w:rsidRPr="009F2587" w:rsidRDefault="45D10991" w:rsidP="45D10991">
            <w:pPr>
              <w:jc w:val="center"/>
              <w:rPr>
                <w:color w:val="000000" w:themeColor="text1"/>
              </w:rPr>
            </w:pPr>
            <w:r w:rsidRPr="45D10991">
              <w:rPr>
                <w:color w:val="000000" w:themeColor="text1"/>
              </w:rPr>
              <w:t>Arduino</w:t>
            </w:r>
          </w:p>
        </w:tc>
        <w:tc>
          <w:tcPr>
            <w:tcW w:w="1558" w:type="dxa"/>
          </w:tcPr>
          <w:p w14:paraId="44EAFD9C" w14:textId="43B5B160" w:rsidR="009F2587" w:rsidRPr="009F2587" w:rsidRDefault="45D10991" w:rsidP="45D10991">
            <w:pPr>
              <w:jc w:val="right"/>
              <w:rPr>
                <w:color w:val="000000" w:themeColor="text1"/>
              </w:rPr>
            </w:pPr>
            <w:r w:rsidRPr="45D10991">
              <w:rPr>
                <w:color w:val="000000" w:themeColor="text1"/>
              </w:rPr>
              <w:t>1</w:t>
            </w:r>
          </w:p>
        </w:tc>
        <w:tc>
          <w:tcPr>
            <w:tcW w:w="1558" w:type="dxa"/>
          </w:tcPr>
          <w:p w14:paraId="4B94D5A5" w14:textId="5AD69D0A" w:rsidR="009F2587" w:rsidRPr="009F2587" w:rsidRDefault="45D10991" w:rsidP="45D10991">
            <w:pPr>
              <w:jc w:val="right"/>
              <w:rPr>
                <w:color w:val="000000" w:themeColor="text1"/>
              </w:rPr>
            </w:pPr>
            <w:r w:rsidRPr="45D10991">
              <w:rPr>
                <w:color w:val="000000" w:themeColor="text1"/>
              </w:rPr>
              <w:t>16.98</w:t>
            </w:r>
          </w:p>
        </w:tc>
        <w:tc>
          <w:tcPr>
            <w:tcW w:w="1802" w:type="dxa"/>
          </w:tcPr>
          <w:p w14:paraId="3DEEC669" w14:textId="7C9C584F" w:rsidR="009F2587" w:rsidRPr="009F2587" w:rsidRDefault="45D10991" w:rsidP="45D10991">
            <w:pPr>
              <w:jc w:val="right"/>
              <w:rPr>
                <w:color w:val="000000" w:themeColor="text1"/>
              </w:rPr>
            </w:pPr>
            <w:r w:rsidRPr="45D10991">
              <w:rPr>
                <w:color w:val="000000" w:themeColor="text1"/>
              </w:rPr>
              <w:t>16.98</w:t>
            </w:r>
          </w:p>
        </w:tc>
      </w:tr>
      <w:tr w:rsidR="009F2587" w:rsidRPr="009F2587" w14:paraId="3656B9AB" w14:textId="77777777" w:rsidTr="63382D3B">
        <w:tc>
          <w:tcPr>
            <w:tcW w:w="2151" w:type="dxa"/>
          </w:tcPr>
          <w:p w14:paraId="45FB0818" w14:textId="71D4162E" w:rsidR="009F2587" w:rsidRPr="009F2587" w:rsidRDefault="45D10991" w:rsidP="45D10991">
            <w:pPr>
              <w:jc w:val="center"/>
              <w:rPr>
                <w:color w:val="000000" w:themeColor="text1"/>
              </w:rPr>
            </w:pPr>
            <w:r w:rsidRPr="45D10991">
              <w:rPr>
                <w:color w:val="000000" w:themeColor="text1"/>
              </w:rPr>
              <w:t>ATmega328p</w:t>
            </w:r>
          </w:p>
        </w:tc>
        <w:tc>
          <w:tcPr>
            <w:tcW w:w="2507" w:type="dxa"/>
          </w:tcPr>
          <w:p w14:paraId="049F31CB" w14:textId="1519229A" w:rsidR="009F2587" w:rsidRPr="009F2587" w:rsidRDefault="45D10991" w:rsidP="45D10991">
            <w:pPr>
              <w:jc w:val="center"/>
              <w:rPr>
                <w:color w:val="000000" w:themeColor="text1"/>
              </w:rPr>
            </w:pPr>
            <w:r w:rsidRPr="45D10991">
              <w:rPr>
                <w:color w:val="000000" w:themeColor="text1"/>
              </w:rPr>
              <w:t>ATMEL</w:t>
            </w:r>
          </w:p>
        </w:tc>
        <w:tc>
          <w:tcPr>
            <w:tcW w:w="1558" w:type="dxa"/>
          </w:tcPr>
          <w:p w14:paraId="53128261" w14:textId="7E22AC9C" w:rsidR="009F2587" w:rsidRPr="009F2587" w:rsidRDefault="45D10991" w:rsidP="45D10991">
            <w:pPr>
              <w:jc w:val="right"/>
              <w:rPr>
                <w:color w:val="000000" w:themeColor="text1"/>
              </w:rPr>
            </w:pPr>
            <w:r w:rsidRPr="45D10991">
              <w:rPr>
                <w:color w:val="000000" w:themeColor="text1"/>
              </w:rPr>
              <w:t>3</w:t>
            </w:r>
          </w:p>
        </w:tc>
        <w:tc>
          <w:tcPr>
            <w:tcW w:w="1558" w:type="dxa"/>
          </w:tcPr>
          <w:p w14:paraId="62486C05" w14:textId="5DAB5908" w:rsidR="009F2587" w:rsidRPr="009F2587" w:rsidRDefault="45D10991" w:rsidP="45D10991">
            <w:pPr>
              <w:jc w:val="right"/>
              <w:rPr>
                <w:color w:val="000000" w:themeColor="text1"/>
              </w:rPr>
            </w:pPr>
            <w:r w:rsidRPr="45D10991">
              <w:rPr>
                <w:color w:val="000000" w:themeColor="text1"/>
              </w:rPr>
              <w:t>2.14</w:t>
            </w:r>
          </w:p>
        </w:tc>
        <w:tc>
          <w:tcPr>
            <w:tcW w:w="1802" w:type="dxa"/>
          </w:tcPr>
          <w:p w14:paraId="4101652C" w14:textId="5696F96C" w:rsidR="009F2587" w:rsidRPr="009F2587" w:rsidRDefault="45D10991" w:rsidP="45D10991">
            <w:pPr>
              <w:jc w:val="right"/>
              <w:rPr>
                <w:color w:val="000000" w:themeColor="text1"/>
              </w:rPr>
            </w:pPr>
            <w:r w:rsidRPr="45D10991">
              <w:rPr>
                <w:color w:val="000000" w:themeColor="text1"/>
              </w:rPr>
              <w:t>6.42</w:t>
            </w:r>
          </w:p>
        </w:tc>
      </w:tr>
      <w:tr w:rsidR="7B09A25E" w14:paraId="7FC569AE" w14:textId="77777777" w:rsidTr="63382D3B">
        <w:tc>
          <w:tcPr>
            <w:tcW w:w="2085" w:type="dxa"/>
          </w:tcPr>
          <w:p w14:paraId="6350F603" w14:textId="647E7F7E" w:rsidR="7B09A25E" w:rsidRDefault="45D10991" w:rsidP="45D10991">
            <w:pPr>
              <w:spacing w:after="200" w:line="276" w:lineRule="auto"/>
              <w:jc w:val="center"/>
              <w:rPr>
                <w:color w:val="000000" w:themeColor="text1"/>
              </w:rPr>
            </w:pPr>
            <w:r w:rsidRPr="45D10991">
              <w:rPr>
                <w:color w:val="000000" w:themeColor="text1"/>
              </w:rPr>
              <w:t>Ultrasonic Sensor</w:t>
            </w:r>
          </w:p>
        </w:tc>
        <w:tc>
          <w:tcPr>
            <w:tcW w:w="2461" w:type="dxa"/>
          </w:tcPr>
          <w:p w14:paraId="5A7BEB93" w14:textId="5276074C" w:rsidR="7B09A25E" w:rsidRDefault="45D10991" w:rsidP="45D10991">
            <w:pPr>
              <w:jc w:val="center"/>
              <w:rPr>
                <w:color w:val="000000" w:themeColor="text1"/>
              </w:rPr>
            </w:pPr>
            <w:proofErr w:type="spellStart"/>
            <w:r w:rsidRPr="45D10991">
              <w:rPr>
                <w:color w:val="000000" w:themeColor="text1"/>
              </w:rPr>
              <w:t>Sparkfun</w:t>
            </w:r>
            <w:proofErr w:type="spellEnd"/>
            <w:r w:rsidRPr="45D10991">
              <w:rPr>
                <w:color w:val="000000" w:themeColor="text1"/>
              </w:rPr>
              <w:t xml:space="preserve"> Electronics</w:t>
            </w:r>
          </w:p>
        </w:tc>
        <w:tc>
          <w:tcPr>
            <w:tcW w:w="1522" w:type="dxa"/>
          </w:tcPr>
          <w:p w14:paraId="249FA4D3" w14:textId="6B8FBF55" w:rsidR="7B09A25E" w:rsidRDefault="45D10991" w:rsidP="45D10991">
            <w:pPr>
              <w:jc w:val="right"/>
              <w:rPr>
                <w:color w:val="000000" w:themeColor="text1"/>
              </w:rPr>
            </w:pPr>
            <w:r w:rsidRPr="45D10991">
              <w:rPr>
                <w:color w:val="000000" w:themeColor="text1"/>
              </w:rPr>
              <w:t>1</w:t>
            </w:r>
          </w:p>
        </w:tc>
        <w:tc>
          <w:tcPr>
            <w:tcW w:w="1535" w:type="dxa"/>
          </w:tcPr>
          <w:p w14:paraId="07AEDAED" w14:textId="728B1D16" w:rsidR="7B09A25E" w:rsidRDefault="45D10991" w:rsidP="45D10991">
            <w:pPr>
              <w:jc w:val="right"/>
              <w:rPr>
                <w:color w:val="000000" w:themeColor="text1"/>
              </w:rPr>
            </w:pPr>
            <w:r w:rsidRPr="45D10991">
              <w:rPr>
                <w:color w:val="000000" w:themeColor="text1"/>
              </w:rPr>
              <w:t>3.95</w:t>
            </w:r>
          </w:p>
        </w:tc>
        <w:tc>
          <w:tcPr>
            <w:tcW w:w="1757" w:type="dxa"/>
          </w:tcPr>
          <w:p w14:paraId="57B640E1" w14:textId="251ED026" w:rsidR="7B09A25E" w:rsidRDefault="45D10991" w:rsidP="45D10991">
            <w:pPr>
              <w:jc w:val="right"/>
              <w:rPr>
                <w:color w:val="000000" w:themeColor="text1"/>
              </w:rPr>
            </w:pPr>
            <w:r w:rsidRPr="45D10991">
              <w:rPr>
                <w:color w:val="000000" w:themeColor="text1"/>
              </w:rPr>
              <w:t>3.95</w:t>
            </w:r>
          </w:p>
        </w:tc>
      </w:tr>
      <w:tr w:rsidR="45D10991" w14:paraId="653018CE" w14:textId="77777777" w:rsidTr="63382D3B">
        <w:tc>
          <w:tcPr>
            <w:tcW w:w="2085" w:type="dxa"/>
          </w:tcPr>
          <w:p w14:paraId="13094A9B" w14:textId="7B9C5403" w:rsidR="45D10991" w:rsidRDefault="45D10991" w:rsidP="45D10991">
            <w:pPr>
              <w:spacing w:after="200" w:line="276" w:lineRule="auto"/>
              <w:jc w:val="center"/>
            </w:pPr>
            <w:r w:rsidRPr="45D10991">
              <w:rPr>
                <w:color w:val="000000" w:themeColor="text1"/>
              </w:rPr>
              <w:t>IR Emitter</w:t>
            </w:r>
          </w:p>
        </w:tc>
        <w:tc>
          <w:tcPr>
            <w:tcW w:w="2461" w:type="dxa"/>
          </w:tcPr>
          <w:p w14:paraId="76886803" w14:textId="393CEDAD" w:rsidR="45D10991" w:rsidRDefault="45D10991" w:rsidP="45D10991">
            <w:pPr>
              <w:jc w:val="center"/>
              <w:rPr>
                <w:color w:val="000000" w:themeColor="text1"/>
              </w:rPr>
            </w:pPr>
            <w:r w:rsidRPr="45D10991">
              <w:rPr>
                <w:color w:val="000000" w:themeColor="text1"/>
              </w:rPr>
              <w:t>Lite-On Inc.</w:t>
            </w:r>
          </w:p>
        </w:tc>
        <w:tc>
          <w:tcPr>
            <w:tcW w:w="1522" w:type="dxa"/>
          </w:tcPr>
          <w:p w14:paraId="2CC57E95" w14:textId="59B7092F" w:rsidR="45D10991" w:rsidRDefault="45D10991" w:rsidP="45D10991">
            <w:pPr>
              <w:jc w:val="right"/>
              <w:rPr>
                <w:color w:val="000000" w:themeColor="text1"/>
              </w:rPr>
            </w:pPr>
            <w:r w:rsidRPr="45D10991">
              <w:rPr>
                <w:color w:val="000000" w:themeColor="text1"/>
              </w:rPr>
              <w:t>2</w:t>
            </w:r>
          </w:p>
        </w:tc>
        <w:tc>
          <w:tcPr>
            <w:tcW w:w="1535" w:type="dxa"/>
          </w:tcPr>
          <w:p w14:paraId="216F9B56" w14:textId="6DA4D6B9" w:rsidR="45D10991" w:rsidRDefault="45D10991" w:rsidP="45D10991">
            <w:pPr>
              <w:jc w:val="right"/>
              <w:rPr>
                <w:color w:val="000000" w:themeColor="text1"/>
              </w:rPr>
            </w:pPr>
            <w:r w:rsidRPr="45D10991">
              <w:rPr>
                <w:color w:val="000000" w:themeColor="text1"/>
              </w:rPr>
              <w:t>0.56</w:t>
            </w:r>
          </w:p>
        </w:tc>
        <w:tc>
          <w:tcPr>
            <w:tcW w:w="1757" w:type="dxa"/>
          </w:tcPr>
          <w:p w14:paraId="42144CC6" w14:textId="2A454BA4" w:rsidR="45D10991" w:rsidRDefault="45D10991" w:rsidP="45D10991">
            <w:pPr>
              <w:jc w:val="right"/>
              <w:rPr>
                <w:color w:val="000000" w:themeColor="text1"/>
              </w:rPr>
            </w:pPr>
            <w:r w:rsidRPr="45D10991">
              <w:rPr>
                <w:color w:val="000000" w:themeColor="text1"/>
              </w:rPr>
              <w:t>1.12</w:t>
            </w:r>
          </w:p>
        </w:tc>
      </w:tr>
      <w:tr w:rsidR="45D10991" w14:paraId="479A77EF" w14:textId="77777777" w:rsidTr="63382D3B">
        <w:tc>
          <w:tcPr>
            <w:tcW w:w="2085" w:type="dxa"/>
          </w:tcPr>
          <w:p w14:paraId="70048CB4" w14:textId="67528147" w:rsidR="45D10991" w:rsidRDefault="45D10991" w:rsidP="45D10991">
            <w:pPr>
              <w:spacing w:after="200" w:line="276" w:lineRule="auto"/>
              <w:jc w:val="center"/>
            </w:pPr>
            <w:r w:rsidRPr="45D10991">
              <w:rPr>
                <w:color w:val="000000" w:themeColor="text1"/>
              </w:rPr>
              <w:t>IR Receiver</w:t>
            </w:r>
          </w:p>
        </w:tc>
        <w:tc>
          <w:tcPr>
            <w:tcW w:w="2461" w:type="dxa"/>
          </w:tcPr>
          <w:p w14:paraId="53892EEF" w14:textId="03818A01" w:rsidR="45D10991" w:rsidRDefault="45D10991" w:rsidP="45D10991">
            <w:pPr>
              <w:jc w:val="center"/>
              <w:rPr>
                <w:color w:val="000000" w:themeColor="text1"/>
              </w:rPr>
            </w:pPr>
            <w:r w:rsidRPr="45D10991">
              <w:rPr>
                <w:color w:val="000000" w:themeColor="text1"/>
              </w:rPr>
              <w:t>Lite-On Inc.</w:t>
            </w:r>
          </w:p>
        </w:tc>
        <w:tc>
          <w:tcPr>
            <w:tcW w:w="1522" w:type="dxa"/>
          </w:tcPr>
          <w:p w14:paraId="431395A5" w14:textId="404DD58F" w:rsidR="45D10991" w:rsidRDefault="45D10991" w:rsidP="45D10991">
            <w:pPr>
              <w:jc w:val="right"/>
              <w:rPr>
                <w:color w:val="000000" w:themeColor="text1"/>
              </w:rPr>
            </w:pPr>
            <w:r w:rsidRPr="45D10991">
              <w:rPr>
                <w:color w:val="000000" w:themeColor="text1"/>
              </w:rPr>
              <w:t>2</w:t>
            </w:r>
          </w:p>
        </w:tc>
        <w:tc>
          <w:tcPr>
            <w:tcW w:w="1535" w:type="dxa"/>
          </w:tcPr>
          <w:p w14:paraId="40ECA874" w14:textId="3D5785F2" w:rsidR="45D10991" w:rsidRDefault="45D10991" w:rsidP="45D10991">
            <w:pPr>
              <w:jc w:val="right"/>
              <w:rPr>
                <w:color w:val="000000" w:themeColor="text1"/>
              </w:rPr>
            </w:pPr>
            <w:r w:rsidRPr="45D10991">
              <w:rPr>
                <w:color w:val="000000" w:themeColor="text1"/>
              </w:rPr>
              <w:t>0.51</w:t>
            </w:r>
          </w:p>
        </w:tc>
        <w:tc>
          <w:tcPr>
            <w:tcW w:w="1757" w:type="dxa"/>
          </w:tcPr>
          <w:p w14:paraId="43C597DF" w14:textId="09882DF7" w:rsidR="45D10991" w:rsidRDefault="45D10991" w:rsidP="45D10991">
            <w:pPr>
              <w:jc w:val="right"/>
              <w:rPr>
                <w:color w:val="000000" w:themeColor="text1"/>
              </w:rPr>
            </w:pPr>
            <w:r w:rsidRPr="45D10991">
              <w:rPr>
                <w:color w:val="000000" w:themeColor="text1"/>
              </w:rPr>
              <w:t>1.02</w:t>
            </w:r>
          </w:p>
        </w:tc>
      </w:tr>
      <w:tr w:rsidR="45D10991" w14:paraId="75CE5AF5" w14:textId="77777777" w:rsidTr="63382D3B">
        <w:tc>
          <w:tcPr>
            <w:tcW w:w="2085" w:type="dxa"/>
          </w:tcPr>
          <w:p w14:paraId="038F9065" w14:textId="2D3D1D74" w:rsidR="45D10991" w:rsidRDefault="45D10991" w:rsidP="45D10991">
            <w:pPr>
              <w:jc w:val="center"/>
              <w:rPr>
                <w:color w:val="000000" w:themeColor="text1"/>
              </w:rPr>
            </w:pPr>
            <w:r w:rsidRPr="45D10991">
              <w:rPr>
                <w:color w:val="000000" w:themeColor="text1"/>
              </w:rPr>
              <w:t>PCBs</w:t>
            </w:r>
          </w:p>
        </w:tc>
        <w:tc>
          <w:tcPr>
            <w:tcW w:w="2461" w:type="dxa"/>
          </w:tcPr>
          <w:p w14:paraId="2B751C86" w14:textId="2EE91720" w:rsidR="45D10991" w:rsidRDefault="45D10991" w:rsidP="45D10991">
            <w:pPr>
              <w:jc w:val="center"/>
              <w:rPr>
                <w:color w:val="000000" w:themeColor="text1"/>
              </w:rPr>
            </w:pPr>
            <w:proofErr w:type="spellStart"/>
            <w:r w:rsidRPr="45D10991">
              <w:rPr>
                <w:color w:val="000000" w:themeColor="text1"/>
              </w:rPr>
              <w:t>PCBWay</w:t>
            </w:r>
            <w:proofErr w:type="spellEnd"/>
          </w:p>
        </w:tc>
        <w:tc>
          <w:tcPr>
            <w:tcW w:w="1522" w:type="dxa"/>
          </w:tcPr>
          <w:p w14:paraId="3B9470F7" w14:textId="3C71EDB0" w:rsidR="45D10991" w:rsidRDefault="45D10991" w:rsidP="45D10991">
            <w:pPr>
              <w:jc w:val="right"/>
              <w:rPr>
                <w:color w:val="000000" w:themeColor="text1"/>
              </w:rPr>
            </w:pPr>
            <w:r w:rsidRPr="45D10991">
              <w:rPr>
                <w:color w:val="000000" w:themeColor="text1"/>
              </w:rPr>
              <w:t>5</w:t>
            </w:r>
          </w:p>
        </w:tc>
        <w:tc>
          <w:tcPr>
            <w:tcW w:w="1535" w:type="dxa"/>
          </w:tcPr>
          <w:p w14:paraId="2AFAC1AA" w14:textId="63B85B2D" w:rsidR="45D10991" w:rsidRDefault="45D10991" w:rsidP="45D10991">
            <w:pPr>
              <w:jc w:val="right"/>
              <w:rPr>
                <w:color w:val="000000" w:themeColor="text1"/>
              </w:rPr>
            </w:pPr>
            <w:r w:rsidRPr="45D10991">
              <w:rPr>
                <w:color w:val="000000" w:themeColor="text1"/>
              </w:rPr>
              <w:t>5.00</w:t>
            </w:r>
          </w:p>
        </w:tc>
        <w:tc>
          <w:tcPr>
            <w:tcW w:w="1757" w:type="dxa"/>
          </w:tcPr>
          <w:p w14:paraId="714DAF12" w14:textId="2937B5D1" w:rsidR="45D10991" w:rsidRDefault="45D10991" w:rsidP="45D10991">
            <w:pPr>
              <w:jc w:val="right"/>
              <w:rPr>
                <w:color w:val="000000" w:themeColor="text1"/>
              </w:rPr>
            </w:pPr>
            <w:r w:rsidRPr="45D10991">
              <w:rPr>
                <w:color w:val="000000" w:themeColor="text1"/>
              </w:rPr>
              <w:t>25.00</w:t>
            </w:r>
          </w:p>
        </w:tc>
      </w:tr>
      <w:tr w:rsidR="45D10991" w14:paraId="2DFDA59B" w14:textId="77777777" w:rsidTr="63382D3B">
        <w:tc>
          <w:tcPr>
            <w:tcW w:w="2085" w:type="dxa"/>
          </w:tcPr>
          <w:p w14:paraId="3A9DC3D9" w14:textId="5498DC2C" w:rsidR="45D10991" w:rsidRDefault="45D10991" w:rsidP="45D10991">
            <w:pPr>
              <w:jc w:val="center"/>
              <w:rPr>
                <w:color w:val="000000" w:themeColor="text1"/>
              </w:rPr>
            </w:pPr>
            <w:r w:rsidRPr="45D10991">
              <w:rPr>
                <w:color w:val="000000" w:themeColor="text1"/>
              </w:rPr>
              <w:t>LED Driver</w:t>
            </w:r>
          </w:p>
        </w:tc>
        <w:tc>
          <w:tcPr>
            <w:tcW w:w="2461" w:type="dxa"/>
          </w:tcPr>
          <w:p w14:paraId="72EE9123" w14:textId="060093DD" w:rsidR="45D10991" w:rsidRDefault="030B6F2D" w:rsidP="030B6F2D">
            <w:pPr>
              <w:jc w:val="center"/>
              <w:rPr>
                <w:color w:val="000000" w:themeColor="text1"/>
              </w:rPr>
            </w:pPr>
            <w:r w:rsidRPr="030B6F2D">
              <w:rPr>
                <w:color w:val="000000" w:themeColor="text1"/>
              </w:rPr>
              <w:t>Texas Instruments</w:t>
            </w:r>
          </w:p>
        </w:tc>
        <w:tc>
          <w:tcPr>
            <w:tcW w:w="1522" w:type="dxa"/>
          </w:tcPr>
          <w:p w14:paraId="0F8E94E8" w14:textId="3486B31C" w:rsidR="45D10991" w:rsidRDefault="45D10991" w:rsidP="45D10991">
            <w:pPr>
              <w:jc w:val="right"/>
              <w:rPr>
                <w:color w:val="000000" w:themeColor="text1"/>
              </w:rPr>
            </w:pPr>
            <w:r w:rsidRPr="45D10991">
              <w:rPr>
                <w:color w:val="000000" w:themeColor="text1"/>
              </w:rPr>
              <w:t>7</w:t>
            </w:r>
          </w:p>
        </w:tc>
        <w:tc>
          <w:tcPr>
            <w:tcW w:w="1535" w:type="dxa"/>
          </w:tcPr>
          <w:p w14:paraId="17DC63BE" w14:textId="0BE4BCDD" w:rsidR="45D10991" w:rsidRDefault="45D10991" w:rsidP="45D10991">
            <w:pPr>
              <w:jc w:val="right"/>
              <w:rPr>
                <w:color w:val="000000" w:themeColor="text1"/>
              </w:rPr>
            </w:pPr>
            <w:r w:rsidRPr="45D10991">
              <w:rPr>
                <w:color w:val="000000" w:themeColor="text1"/>
              </w:rPr>
              <w:t>1.77</w:t>
            </w:r>
          </w:p>
        </w:tc>
        <w:tc>
          <w:tcPr>
            <w:tcW w:w="1757" w:type="dxa"/>
          </w:tcPr>
          <w:p w14:paraId="254C3340" w14:textId="544E76A3" w:rsidR="45D10991" w:rsidRDefault="45D10991" w:rsidP="45D10991">
            <w:pPr>
              <w:jc w:val="right"/>
              <w:rPr>
                <w:color w:val="000000" w:themeColor="text1"/>
              </w:rPr>
            </w:pPr>
            <w:r w:rsidRPr="45D10991">
              <w:rPr>
                <w:color w:val="000000" w:themeColor="text1"/>
              </w:rPr>
              <w:t>12.39</w:t>
            </w:r>
          </w:p>
        </w:tc>
      </w:tr>
      <w:tr w:rsidR="7B09A25E" w14:paraId="2A581EB7" w14:textId="77777777" w:rsidTr="63382D3B">
        <w:tc>
          <w:tcPr>
            <w:tcW w:w="2085" w:type="dxa"/>
          </w:tcPr>
          <w:p w14:paraId="5815D605" w14:textId="0DB6DB7C" w:rsidR="7B09A25E" w:rsidRDefault="45D10991" w:rsidP="45D10991">
            <w:pPr>
              <w:jc w:val="center"/>
              <w:rPr>
                <w:color w:val="000000" w:themeColor="text1"/>
              </w:rPr>
            </w:pPr>
            <w:r w:rsidRPr="45D10991">
              <w:rPr>
                <w:color w:val="000000" w:themeColor="text1"/>
              </w:rPr>
              <w:t>Micro USB Port</w:t>
            </w:r>
          </w:p>
        </w:tc>
        <w:tc>
          <w:tcPr>
            <w:tcW w:w="2461" w:type="dxa"/>
          </w:tcPr>
          <w:p w14:paraId="63A42110" w14:textId="76CECF67" w:rsidR="7B09A25E" w:rsidRDefault="45D10991" w:rsidP="45D10991">
            <w:pPr>
              <w:jc w:val="center"/>
              <w:rPr>
                <w:color w:val="000000" w:themeColor="text1"/>
              </w:rPr>
            </w:pPr>
            <w:r w:rsidRPr="45D10991">
              <w:rPr>
                <w:color w:val="000000" w:themeColor="text1"/>
              </w:rPr>
              <w:t>Amphenol ICC</w:t>
            </w:r>
          </w:p>
        </w:tc>
        <w:tc>
          <w:tcPr>
            <w:tcW w:w="1522" w:type="dxa"/>
          </w:tcPr>
          <w:p w14:paraId="7F1ABE14" w14:textId="00F0BA71" w:rsidR="7B09A25E" w:rsidRDefault="45D10991" w:rsidP="45D10991">
            <w:pPr>
              <w:jc w:val="right"/>
              <w:rPr>
                <w:color w:val="000000" w:themeColor="text1"/>
              </w:rPr>
            </w:pPr>
            <w:r w:rsidRPr="45D10991">
              <w:rPr>
                <w:color w:val="000000" w:themeColor="text1"/>
              </w:rPr>
              <w:t>1</w:t>
            </w:r>
          </w:p>
        </w:tc>
        <w:tc>
          <w:tcPr>
            <w:tcW w:w="1535" w:type="dxa"/>
          </w:tcPr>
          <w:p w14:paraId="7034EE9A" w14:textId="0EC82A2C" w:rsidR="7B09A25E" w:rsidRDefault="45D10991" w:rsidP="45D10991">
            <w:pPr>
              <w:jc w:val="right"/>
              <w:rPr>
                <w:color w:val="000000" w:themeColor="text1"/>
              </w:rPr>
            </w:pPr>
            <w:r w:rsidRPr="45D10991">
              <w:rPr>
                <w:color w:val="000000" w:themeColor="text1"/>
              </w:rPr>
              <w:t>0.45</w:t>
            </w:r>
          </w:p>
        </w:tc>
        <w:tc>
          <w:tcPr>
            <w:tcW w:w="1757" w:type="dxa"/>
          </w:tcPr>
          <w:p w14:paraId="45B7ABE2" w14:textId="37DE7D3C" w:rsidR="7B09A25E" w:rsidRDefault="45D10991" w:rsidP="45D10991">
            <w:pPr>
              <w:jc w:val="right"/>
              <w:rPr>
                <w:color w:val="000000" w:themeColor="text1"/>
              </w:rPr>
            </w:pPr>
            <w:r w:rsidRPr="45D10991">
              <w:rPr>
                <w:color w:val="000000" w:themeColor="text1"/>
              </w:rPr>
              <w:t>0.45</w:t>
            </w:r>
          </w:p>
        </w:tc>
      </w:tr>
      <w:tr w:rsidR="45D10991" w14:paraId="4312A9F0" w14:textId="77777777" w:rsidTr="63382D3B">
        <w:tc>
          <w:tcPr>
            <w:tcW w:w="2085" w:type="dxa"/>
          </w:tcPr>
          <w:p w14:paraId="37790130" w14:textId="69CEC30C" w:rsidR="45D10991" w:rsidRDefault="45D10991" w:rsidP="45D10991">
            <w:pPr>
              <w:jc w:val="center"/>
              <w:rPr>
                <w:color w:val="000000" w:themeColor="text1"/>
              </w:rPr>
            </w:pPr>
            <w:r w:rsidRPr="45D10991">
              <w:rPr>
                <w:color w:val="000000" w:themeColor="text1"/>
              </w:rPr>
              <w:t>Voltage Regulator</w:t>
            </w:r>
          </w:p>
        </w:tc>
        <w:tc>
          <w:tcPr>
            <w:tcW w:w="2461" w:type="dxa"/>
          </w:tcPr>
          <w:p w14:paraId="4B4C00F4" w14:textId="197D57F4" w:rsidR="45D10991" w:rsidRDefault="030B6F2D" w:rsidP="030B6F2D">
            <w:pPr>
              <w:jc w:val="center"/>
              <w:rPr>
                <w:color w:val="000000" w:themeColor="text1"/>
              </w:rPr>
            </w:pPr>
            <w:r w:rsidRPr="030B6F2D">
              <w:rPr>
                <w:color w:val="000000" w:themeColor="text1"/>
              </w:rPr>
              <w:t>Diodes Incorporated</w:t>
            </w:r>
          </w:p>
        </w:tc>
        <w:tc>
          <w:tcPr>
            <w:tcW w:w="1522" w:type="dxa"/>
          </w:tcPr>
          <w:p w14:paraId="0C003E47" w14:textId="60A65D6F" w:rsidR="45D10991" w:rsidRDefault="030B6F2D" w:rsidP="030B6F2D">
            <w:pPr>
              <w:jc w:val="right"/>
              <w:rPr>
                <w:color w:val="000000" w:themeColor="text1"/>
              </w:rPr>
            </w:pPr>
            <w:r w:rsidRPr="030B6F2D">
              <w:rPr>
                <w:color w:val="000000" w:themeColor="text1"/>
              </w:rPr>
              <w:t>1</w:t>
            </w:r>
          </w:p>
        </w:tc>
        <w:tc>
          <w:tcPr>
            <w:tcW w:w="1535" w:type="dxa"/>
          </w:tcPr>
          <w:p w14:paraId="0EE980B1" w14:textId="5DF03931" w:rsidR="45D10991" w:rsidRDefault="030B6F2D" w:rsidP="030B6F2D">
            <w:pPr>
              <w:jc w:val="right"/>
              <w:rPr>
                <w:color w:val="000000" w:themeColor="text1"/>
              </w:rPr>
            </w:pPr>
            <w:r w:rsidRPr="030B6F2D">
              <w:rPr>
                <w:color w:val="000000" w:themeColor="text1"/>
              </w:rPr>
              <w:t>0.44</w:t>
            </w:r>
          </w:p>
        </w:tc>
        <w:tc>
          <w:tcPr>
            <w:tcW w:w="1757" w:type="dxa"/>
          </w:tcPr>
          <w:p w14:paraId="3B2D3B5A" w14:textId="2CEA593F" w:rsidR="45D10991" w:rsidRDefault="030B6F2D" w:rsidP="030B6F2D">
            <w:pPr>
              <w:jc w:val="right"/>
              <w:rPr>
                <w:color w:val="000000" w:themeColor="text1"/>
              </w:rPr>
            </w:pPr>
            <w:r w:rsidRPr="030B6F2D">
              <w:rPr>
                <w:color w:val="000000" w:themeColor="text1"/>
              </w:rPr>
              <w:t>0.44</w:t>
            </w:r>
          </w:p>
        </w:tc>
      </w:tr>
      <w:tr w:rsidR="45D10991" w14:paraId="454B2AC2" w14:textId="77777777" w:rsidTr="63382D3B">
        <w:tc>
          <w:tcPr>
            <w:tcW w:w="2085" w:type="dxa"/>
          </w:tcPr>
          <w:p w14:paraId="02BCE9FE" w14:textId="73E0E232" w:rsidR="45D10991" w:rsidRDefault="030B6F2D" w:rsidP="030B6F2D">
            <w:pPr>
              <w:jc w:val="center"/>
              <w:rPr>
                <w:color w:val="000000" w:themeColor="text1"/>
              </w:rPr>
            </w:pPr>
            <w:r w:rsidRPr="030B6F2D">
              <w:rPr>
                <w:color w:val="000000" w:themeColor="text1"/>
              </w:rPr>
              <w:t>Push Buttons</w:t>
            </w:r>
          </w:p>
        </w:tc>
        <w:tc>
          <w:tcPr>
            <w:tcW w:w="2461" w:type="dxa"/>
          </w:tcPr>
          <w:p w14:paraId="7D2A942E" w14:textId="6E155D8A" w:rsidR="45D10991" w:rsidRDefault="030B6F2D" w:rsidP="030B6F2D">
            <w:pPr>
              <w:jc w:val="center"/>
              <w:rPr>
                <w:color w:val="000000" w:themeColor="text1"/>
              </w:rPr>
            </w:pPr>
            <w:r w:rsidRPr="030B6F2D">
              <w:rPr>
                <w:color w:val="000000" w:themeColor="text1"/>
              </w:rPr>
              <w:t>E-Switch</w:t>
            </w:r>
          </w:p>
        </w:tc>
        <w:tc>
          <w:tcPr>
            <w:tcW w:w="1522" w:type="dxa"/>
          </w:tcPr>
          <w:p w14:paraId="4C22C937" w14:textId="7F2F8C7A" w:rsidR="45D10991" w:rsidRDefault="030B6F2D" w:rsidP="030B6F2D">
            <w:pPr>
              <w:jc w:val="right"/>
              <w:rPr>
                <w:color w:val="000000" w:themeColor="text1"/>
              </w:rPr>
            </w:pPr>
            <w:r w:rsidRPr="030B6F2D">
              <w:rPr>
                <w:color w:val="000000" w:themeColor="text1"/>
              </w:rPr>
              <w:t>2</w:t>
            </w:r>
          </w:p>
        </w:tc>
        <w:tc>
          <w:tcPr>
            <w:tcW w:w="1535" w:type="dxa"/>
          </w:tcPr>
          <w:p w14:paraId="2B9F3269" w14:textId="681A1242" w:rsidR="45D10991" w:rsidRDefault="030B6F2D" w:rsidP="030B6F2D">
            <w:pPr>
              <w:jc w:val="right"/>
              <w:rPr>
                <w:color w:val="000000" w:themeColor="text1"/>
              </w:rPr>
            </w:pPr>
            <w:r w:rsidRPr="030B6F2D">
              <w:rPr>
                <w:color w:val="000000" w:themeColor="text1"/>
              </w:rPr>
              <w:t>0.53</w:t>
            </w:r>
          </w:p>
        </w:tc>
        <w:tc>
          <w:tcPr>
            <w:tcW w:w="1757" w:type="dxa"/>
          </w:tcPr>
          <w:p w14:paraId="216F89E4" w14:textId="31DED023" w:rsidR="45D10991" w:rsidRDefault="030B6F2D" w:rsidP="030B6F2D">
            <w:pPr>
              <w:jc w:val="right"/>
              <w:rPr>
                <w:color w:val="000000" w:themeColor="text1"/>
              </w:rPr>
            </w:pPr>
            <w:r w:rsidRPr="030B6F2D">
              <w:rPr>
                <w:color w:val="000000" w:themeColor="text1"/>
              </w:rPr>
              <w:t>1.06</w:t>
            </w:r>
          </w:p>
        </w:tc>
      </w:tr>
      <w:tr w:rsidR="45D10991" w14:paraId="0D887DA8" w14:textId="77777777" w:rsidTr="63382D3B">
        <w:tc>
          <w:tcPr>
            <w:tcW w:w="2085" w:type="dxa"/>
          </w:tcPr>
          <w:p w14:paraId="77B5ACF1" w14:textId="6DA92507" w:rsidR="45D10991" w:rsidRDefault="030B6F2D" w:rsidP="030B6F2D">
            <w:pPr>
              <w:jc w:val="center"/>
              <w:rPr>
                <w:color w:val="000000" w:themeColor="text1"/>
              </w:rPr>
            </w:pPr>
            <w:r w:rsidRPr="030B6F2D">
              <w:rPr>
                <w:color w:val="000000" w:themeColor="text1"/>
              </w:rPr>
              <w:t>Solenoid</w:t>
            </w:r>
          </w:p>
        </w:tc>
        <w:tc>
          <w:tcPr>
            <w:tcW w:w="2461" w:type="dxa"/>
          </w:tcPr>
          <w:p w14:paraId="59C3E7B6" w14:textId="49519C1A" w:rsidR="45D10991" w:rsidRDefault="030B6F2D" w:rsidP="030B6F2D">
            <w:pPr>
              <w:jc w:val="center"/>
              <w:rPr>
                <w:color w:val="000000" w:themeColor="text1"/>
              </w:rPr>
            </w:pPr>
            <w:r w:rsidRPr="030B6F2D">
              <w:rPr>
                <w:color w:val="000000" w:themeColor="text1"/>
              </w:rPr>
              <w:t>Pontiac Coil Inc.</w:t>
            </w:r>
          </w:p>
        </w:tc>
        <w:tc>
          <w:tcPr>
            <w:tcW w:w="1522" w:type="dxa"/>
          </w:tcPr>
          <w:p w14:paraId="0C23A0CD" w14:textId="3051F9AC" w:rsidR="45D10991" w:rsidRDefault="030B6F2D" w:rsidP="030B6F2D">
            <w:pPr>
              <w:jc w:val="right"/>
              <w:rPr>
                <w:color w:val="000000" w:themeColor="text1"/>
              </w:rPr>
            </w:pPr>
            <w:r w:rsidRPr="030B6F2D">
              <w:rPr>
                <w:color w:val="000000" w:themeColor="text1"/>
              </w:rPr>
              <w:t>2</w:t>
            </w:r>
          </w:p>
        </w:tc>
        <w:tc>
          <w:tcPr>
            <w:tcW w:w="1535" w:type="dxa"/>
          </w:tcPr>
          <w:p w14:paraId="2EBFC502" w14:textId="4160B98B" w:rsidR="45D10991" w:rsidRDefault="030B6F2D" w:rsidP="030B6F2D">
            <w:pPr>
              <w:jc w:val="right"/>
              <w:rPr>
                <w:color w:val="000000" w:themeColor="text1"/>
              </w:rPr>
            </w:pPr>
            <w:r w:rsidRPr="030B6F2D">
              <w:rPr>
                <w:color w:val="000000" w:themeColor="text1"/>
              </w:rPr>
              <w:t>23.08</w:t>
            </w:r>
          </w:p>
        </w:tc>
        <w:tc>
          <w:tcPr>
            <w:tcW w:w="1757" w:type="dxa"/>
          </w:tcPr>
          <w:p w14:paraId="0B8BF483" w14:textId="3D5FD858" w:rsidR="45D10991" w:rsidRDefault="030B6F2D" w:rsidP="030B6F2D">
            <w:pPr>
              <w:jc w:val="right"/>
              <w:rPr>
                <w:color w:val="000000" w:themeColor="text1"/>
              </w:rPr>
            </w:pPr>
            <w:r w:rsidRPr="030B6F2D">
              <w:rPr>
                <w:color w:val="000000" w:themeColor="text1"/>
              </w:rPr>
              <w:t>46.16</w:t>
            </w:r>
          </w:p>
        </w:tc>
      </w:tr>
      <w:tr w:rsidR="45D10991" w14:paraId="4BDF8963" w14:textId="77777777" w:rsidTr="63382D3B">
        <w:tc>
          <w:tcPr>
            <w:tcW w:w="2085" w:type="dxa"/>
          </w:tcPr>
          <w:p w14:paraId="59D8DD96" w14:textId="4A575EE8" w:rsidR="45D10991" w:rsidRDefault="030B6F2D" w:rsidP="030B6F2D">
            <w:pPr>
              <w:jc w:val="center"/>
              <w:rPr>
                <w:color w:val="000000" w:themeColor="text1"/>
              </w:rPr>
            </w:pPr>
            <w:r w:rsidRPr="030B6F2D">
              <w:rPr>
                <w:color w:val="000000" w:themeColor="text1"/>
              </w:rPr>
              <w:t>AC-DC Converter</w:t>
            </w:r>
          </w:p>
        </w:tc>
        <w:tc>
          <w:tcPr>
            <w:tcW w:w="2461" w:type="dxa"/>
          </w:tcPr>
          <w:p w14:paraId="34EDDB98" w14:textId="0A6E85B7" w:rsidR="45D10991" w:rsidRDefault="030B6F2D" w:rsidP="030B6F2D">
            <w:pPr>
              <w:jc w:val="center"/>
              <w:rPr>
                <w:color w:val="000000" w:themeColor="text1"/>
              </w:rPr>
            </w:pPr>
            <w:proofErr w:type="spellStart"/>
            <w:r w:rsidRPr="030B6F2D">
              <w:rPr>
                <w:color w:val="000000" w:themeColor="text1"/>
              </w:rPr>
              <w:t>Vacplus</w:t>
            </w:r>
            <w:proofErr w:type="spellEnd"/>
          </w:p>
        </w:tc>
        <w:tc>
          <w:tcPr>
            <w:tcW w:w="1522" w:type="dxa"/>
          </w:tcPr>
          <w:p w14:paraId="670FAE4E" w14:textId="04E947C4" w:rsidR="45D10991" w:rsidRDefault="030B6F2D" w:rsidP="030B6F2D">
            <w:pPr>
              <w:jc w:val="right"/>
              <w:rPr>
                <w:color w:val="000000" w:themeColor="text1"/>
              </w:rPr>
            </w:pPr>
            <w:r w:rsidRPr="030B6F2D">
              <w:rPr>
                <w:color w:val="000000" w:themeColor="text1"/>
              </w:rPr>
              <w:t>1</w:t>
            </w:r>
          </w:p>
        </w:tc>
        <w:tc>
          <w:tcPr>
            <w:tcW w:w="1535" w:type="dxa"/>
          </w:tcPr>
          <w:p w14:paraId="06DC4D32" w14:textId="1C5E35F7" w:rsidR="45D10991" w:rsidRDefault="030B6F2D" w:rsidP="030B6F2D">
            <w:pPr>
              <w:jc w:val="right"/>
              <w:rPr>
                <w:color w:val="000000" w:themeColor="text1"/>
              </w:rPr>
            </w:pPr>
            <w:r w:rsidRPr="030B6F2D">
              <w:rPr>
                <w:color w:val="000000" w:themeColor="text1"/>
              </w:rPr>
              <w:t>14.99</w:t>
            </w:r>
          </w:p>
        </w:tc>
        <w:tc>
          <w:tcPr>
            <w:tcW w:w="1757" w:type="dxa"/>
          </w:tcPr>
          <w:p w14:paraId="72C6CFC4" w14:textId="2AC16D55" w:rsidR="45D10991" w:rsidRDefault="030B6F2D" w:rsidP="030B6F2D">
            <w:pPr>
              <w:jc w:val="right"/>
              <w:rPr>
                <w:color w:val="000000" w:themeColor="text1"/>
              </w:rPr>
            </w:pPr>
            <w:r w:rsidRPr="030B6F2D">
              <w:rPr>
                <w:color w:val="000000" w:themeColor="text1"/>
              </w:rPr>
              <w:t>14.99</w:t>
            </w:r>
          </w:p>
        </w:tc>
      </w:tr>
      <w:tr w:rsidR="45D10991" w14:paraId="090F215D" w14:textId="77777777" w:rsidTr="63382D3B">
        <w:tc>
          <w:tcPr>
            <w:tcW w:w="2085" w:type="dxa"/>
          </w:tcPr>
          <w:p w14:paraId="372456D2" w14:textId="63E88199" w:rsidR="45D10991" w:rsidRDefault="030B6F2D" w:rsidP="030B6F2D">
            <w:pPr>
              <w:jc w:val="center"/>
              <w:rPr>
                <w:color w:val="000000" w:themeColor="text1"/>
              </w:rPr>
            </w:pPr>
            <w:r w:rsidRPr="030B6F2D">
              <w:rPr>
                <w:color w:val="000000" w:themeColor="text1"/>
              </w:rPr>
              <w:t>FT232RL Chip</w:t>
            </w:r>
          </w:p>
        </w:tc>
        <w:tc>
          <w:tcPr>
            <w:tcW w:w="2461" w:type="dxa"/>
          </w:tcPr>
          <w:p w14:paraId="0EAA897A" w14:textId="75C70CA7" w:rsidR="45D10991" w:rsidRDefault="030B6F2D" w:rsidP="030B6F2D">
            <w:pPr>
              <w:jc w:val="center"/>
              <w:rPr>
                <w:color w:val="000000" w:themeColor="text1"/>
              </w:rPr>
            </w:pPr>
            <w:r w:rsidRPr="030B6F2D">
              <w:rPr>
                <w:color w:val="000000" w:themeColor="text1"/>
              </w:rPr>
              <w:t>FTDI Ltd.</w:t>
            </w:r>
          </w:p>
        </w:tc>
        <w:tc>
          <w:tcPr>
            <w:tcW w:w="1522" w:type="dxa"/>
          </w:tcPr>
          <w:p w14:paraId="52C358A9" w14:textId="1A13B451" w:rsidR="45D10991" w:rsidRDefault="030B6F2D" w:rsidP="030B6F2D">
            <w:pPr>
              <w:jc w:val="right"/>
              <w:rPr>
                <w:color w:val="000000" w:themeColor="text1"/>
              </w:rPr>
            </w:pPr>
            <w:r w:rsidRPr="030B6F2D">
              <w:rPr>
                <w:color w:val="000000" w:themeColor="text1"/>
              </w:rPr>
              <w:t>1</w:t>
            </w:r>
          </w:p>
        </w:tc>
        <w:tc>
          <w:tcPr>
            <w:tcW w:w="1535" w:type="dxa"/>
          </w:tcPr>
          <w:p w14:paraId="71D38450" w14:textId="43F0C835" w:rsidR="45D10991" w:rsidRDefault="030B6F2D" w:rsidP="030B6F2D">
            <w:pPr>
              <w:jc w:val="right"/>
              <w:rPr>
                <w:color w:val="000000" w:themeColor="text1"/>
              </w:rPr>
            </w:pPr>
            <w:r w:rsidRPr="030B6F2D">
              <w:rPr>
                <w:color w:val="000000" w:themeColor="text1"/>
              </w:rPr>
              <w:t>4.50</w:t>
            </w:r>
          </w:p>
        </w:tc>
        <w:tc>
          <w:tcPr>
            <w:tcW w:w="1757" w:type="dxa"/>
          </w:tcPr>
          <w:p w14:paraId="4D661FB9" w14:textId="6C03E858" w:rsidR="45D10991" w:rsidRDefault="030B6F2D" w:rsidP="030B6F2D">
            <w:pPr>
              <w:jc w:val="right"/>
              <w:rPr>
                <w:color w:val="000000" w:themeColor="text1"/>
              </w:rPr>
            </w:pPr>
            <w:r w:rsidRPr="030B6F2D">
              <w:rPr>
                <w:color w:val="000000" w:themeColor="text1"/>
              </w:rPr>
              <w:t>4.50</w:t>
            </w:r>
          </w:p>
        </w:tc>
      </w:tr>
      <w:tr w:rsidR="45D10991" w14:paraId="4407F80C" w14:textId="77777777" w:rsidTr="63382D3B">
        <w:tc>
          <w:tcPr>
            <w:tcW w:w="2085" w:type="dxa"/>
          </w:tcPr>
          <w:p w14:paraId="31E7649F" w14:textId="7AF59792" w:rsidR="45D10991" w:rsidRDefault="030B6F2D" w:rsidP="030B6F2D">
            <w:pPr>
              <w:jc w:val="center"/>
              <w:rPr>
                <w:color w:val="000000" w:themeColor="text1"/>
              </w:rPr>
            </w:pPr>
            <w:r w:rsidRPr="030B6F2D">
              <w:rPr>
                <w:color w:val="000000" w:themeColor="text1"/>
              </w:rPr>
              <w:t>Seven Segment</w:t>
            </w:r>
          </w:p>
        </w:tc>
        <w:tc>
          <w:tcPr>
            <w:tcW w:w="2461" w:type="dxa"/>
          </w:tcPr>
          <w:p w14:paraId="61A21C33" w14:textId="300AFA79" w:rsidR="45D10991" w:rsidRDefault="030B6F2D" w:rsidP="030B6F2D">
            <w:pPr>
              <w:jc w:val="center"/>
              <w:rPr>
                <w:color w:val="000000" w:themeColor="text1"/>
              </w:rPr>
            </w:pPr>
            <w:proofErr w:type="spellStart"/>
            <w:r w:rsidRPr="030B6F2D">
              <w:rPr>
                <w:color w:val="000000" w:themeColor="text1"/>
              </w:rPr>
              <w:t>Ligitek</w:t>
            </w:r>
            <w:proofErr w:type="spellEnd"/>
            <w:r w:rsidRPr="030B6F2D">
              <w:rPr>
                <w:color w:val="000000" w:themeColor="text1"/>
              </w:rPr>
              <w:t xml:space="preserve"> Electronics</w:t>
            </w:r>
          </w:p>
        </w:tc>
        <w:tc>
          <w:tcPr>
            <w:tcW w:w="1522" w:type="dxa"/>
          </w:tcPr>
          <w:p w14:paraId="6A885429" w14:textId="409DBD96" w:rsidR="45D10991" w:rsidRDefault="030B6F2D" w:rsidP="030B6F2D">
            <w:pPr>
              <w:jc w:val="right"/>
              <w:rPr>
                <w:color w:val="000000" w:themeColor="text1"/>
              </w:rPr>
            </w:pPr>
            <w:r w:rsidRPr="030B6F2D">
              <w:rPr>
                <w:color w:val="000000" w:themeColor="text1"/>
              </w:rPr>
              <w:t>7</w:t>
            </w:r>
          </w:p>
        </w:tc>
        <w:tc>
          <w:tcPr>
            <w:tcW w:w="1535" w:type="dxa"/>
          </w:tcPr>
          <w:p w14:paraId="02A16B82" w14:textId="2427D1A6" w:rsidR="45D10991" w:rsidRDefault="030B6F2D" w:rsidP="030B6F2D">
            <w:pPr>
              <w:jc w:val="right"/>
              <w:rPr>
                <w:color w:val="000000" w:themeColor="text1"/>
              </w:rPr>
            </w:pPr>
            <w:r w:rsidRPr="030B6F2D">
              <w:rPr>
                <w:color w:val="000000" w:themeColor="text1"/>
              </w:rPr>
              <w:t>0.99</w:t>
            </w:r>
          </w:p>
        </w:tc>
        <w:tc>
          <w:tcPr>
            <w:tcW w:w="1757" w:type="dxa"/>
          </w:tcPr>
          <w:p w14:paraId="34FFA12D" w14:textId="21AFF651" w:rsidR="45D10991" w:rsidRDefault="030B6F2D" w:rsidP="030B6F2D">
            <w:pPr>
              <w:jc w:val="right"/>
              <w:rPr>
                <w:color w:val="000000" w:themeColor="text1"/>
              </w:rPr>
            </w:pPr>
            <w:r w:rsidRPr="030B6F2D">
              <w:rPr>
                <w:color w:val="000000" w:themeColor="text1"/>
              </w:rPr>
              <w:t>6.93</w:t>
            </w:r>
          </w:p>
        </w:tc>
      </w:tr>
      <w:tr w:rsidR="24FED5E3" w14:paraId="3959CDD6" w14:textId="77777777" w:rsidTr="63382D3B">
        <w:tc>
          <w:tcPr>
            <w:tcW w:w="2085" w:type="dxa"/>
          </w:tcPr>
          <w:p w14:paraId="2DFBB5A1" w14:textId="5B7CE92C" w:rsidR="24FED5E3" w:rsidRDefault="24FED5E3" w:rsidP="24FED5E3">
            <w:pPr>
              <w:jc w:val="center"/>
              <w:rPr>
                <w:color w:val="000000" w:themeColor="text1"/>
              </w:rPr>
            </w:pPr>
            <w:r w:rsidRPr="24FED5E3">
              <w:rPr>
                <w:color w:val="000000" w:themeColor="text1"/>
              </w:rPr>
              <w:t>Surface Liner</w:t>
            </w:r>
          </w:p>
        </w:tc>
        <w:tc>
          <w:tcPr>
            <w:tcW w:w="2461" w:type="dxa"/>
          </w:tcPr>
          <w:p w14:paraId="19849FF3" w14:textId="61147763" w:rsidR="24FED5E3" w:rsidRDefault="24FED5E3" w:rsidP="24FED5E3">
            <w:pPr>
              <w:jc w:val="center"/>
              <w:rPr>
                <w:color w:val="000000" w:themeColor="text1"/>
              </w:rPr>
            </w:pPr>
            <w:r w:rsidRPr="24FED5E3">
              <w:rPr>
                <w:color w:val="000000" w:themeColor="text1"/>
              </w:rPr>
              <w:t>Clorox</w:t>
            </w:r>
          </w:p>
        </w:tc>
        <w:tc>
          <w:tcPr>
            <w:tcW w:w="1522" w:type="dxa"/>
          </w:tcPr>
          <w:p w14:paraId="356B8C0F" w14:textId="52EF8829" w:rsidR="24FED5E3" w:rsidRDefault="24FED5E3" w:rsidP="24FED5E3">
            <w:pPr>
              <w:jc w:val="right"/>
              <w:rPr>
                <w:color w:val="000000" w:themeColor="text1"/>
              </w:rPr>
            </w:pPr>
            <w:r w:rsidRPr="24FED5E3">
              <w:rPr>
                <w:color w:val="000000" w:themeColor="text1"/>
              </w:rPr>
              <w:t>2</w:t>
            </w:r>
          </w:p>
        </w:tc>
        <w:tc>
          <w:tcPr>
            <w:tcW w:w="1535" w:type="dxa"/>
          </w:tcPr>
          <w:p w14:paraId="6AEE997C" w14:textId="340AD030" w:rsidR="24FED5E3" w:rsidRDefault="24FED5E3" w:rsidP="24FED5E3">
            <w:pPr>
              <w:jc w:val="right"/>
              <w:rPr>
                <w:color w:val="000000" w:themeColor="text1"/>
              </w:rPr>
            </w:pPr>
            <w:r w:rsidRPr="24FED5E3">
              <w:rPr>
                <w:color w:val="000000" w:themeColor="text1"/>
              </w:rPr>
              <w:t>9.00</w:t>
            </w:r>
          </w:p>
        </w:tc>
        <w:tc>
          <w:tcPr>
            <w:tcW w:w="1757" w:type="dxa"/>
          </w:tcPr>
          <w:p w14:paraId="0238B790" w14:textId="2CB13A8E" w:rsidR="24FED5E3" w:rsidRDefault="24FED5E3" w:rsidP="24FED5E3">
            <w:pPr>
              <w:jc w:val="right"/>
              <w:rPr>
                <w:color w:val="000000" w:themeColor="text1"/>
              </w:rPr>
            </w:pPr>
            <w:r w:rsidRPr="24FED5E3">
              <w:rPr>
                <w:color w:val="000000" w:themeColor="text1"/>
              </w:rPr>
              <w:t>18.00</w:t>
            </w:r>
          </w:p>
        </w:tc>
      </w:tr>
      <w:tr w:rsidR="030B6F2D" w14:paraId="12D83BCE" w14:textId="77777777" w:rsidTr="63382D3B">
        <w:tc>
          <w:tcPr>
            <w:tcW w:w="2085" w:type="dxa"/>
          </w:tcPr>
          <w:p w14:paraId="171709C5" w14:textId="0036FD6B" w:rsidR="030B6F2D" w:rsidRDefault="24FED5E3" w:rsidP="24FED5E3">
            <w:pPr>
              <w:jc w:val="center"/>
              <w:rPr>
                <w:color w:val="000000" w:themeColor="text1"/>
              </w:rPr>
            </w:pPr>
            <w:r w:rsidRPr="24FED5E3">
              <w:rPr>
                <w:color w:val="000000" w:themeColor="text1"/>
              </w:rPr>
              <w:t>Wood and PVC</w:t>
            </w:r>
          </w:p>
        </w:tc>
        <w:tc>
          <w:tcPr>
            <w:tcW w:w="2461" w:type="dxa"/>
          </w:tcPr>
          <w:p w14:paraId="7C101F15" w14:textId="16AC43B1" w:rsidR="030B6F2D" w:rsidRDefault="24FED5E3" w:rsidP="24FED5E3">
            <w:pPr>
              <w:jc w:val="center"/>
              <w:rPr>
                <w:color w:val="000000" w:themeColor="text1"/>
              </w:rPr>
            </w:pPr>
            <w:r w:rsidRPr="24FED5E3">
              <w:rPr>
                <w:color w:val="000000" w:themeColor="text1"/>
              </w:rPr>
              <w:t>ECE Machine Shop</w:t>
            </w:r>
          </w:p>
        </w:tc>
        <w:tc>
          <w:tcPr>
            <w:tcW w:w="1522" w:type="dxa"/>
          </w:tcPr>
          <w:p w14:paraId="21DE9DB0" w14:textId="69EB4586" w:rsidR="030B6F2D" w:rsidRDefault="24FED5E3" w:rsidP="24FED5E3">
            <w:pPr>
              <w:jc w:val="right"/>
              <w:rPr>
                <w:color w:val="000000" w:themeColor="text1"/>
              </w:rPr>
            </w:pPr>
            <w:r w:rsidRPr="24FED5E3">
              <w:rPr>
                <w:color w:val="000000" w:themeColor="text1"/>
              </w:rPr>
              <w:t>1</w:t>
            </w:r>
          </w:p>
        </w:tc>
        <w:tc>
          <w:tcPr>
            <w:tcW w:w="1535" w:type="dxa"/>
          </w:tcPr>
          <w:p w14:paraId="06BF6DDC" w14:textId="52954C76" w:rsidR="030B6F2D" w:rsidRDefault="24FED5E3" w:rsidP="24FED5E3">
            <w:pPr>
              <w:jc w:val="right"/>
              <w:rPr>
                <w:color w:val="000000" w:themeColor="text1"/>
              </w:rPr>
            </w:pPr>
            <w:r w:rsidRPr="24FED5E3">
              <w:rPr>
                <w:color w:val="000000" w:themeColor="text1"/>
              </w:rPr>
              <w:t>94.77</w:t>
            </w:r>
          </w:p>
        </w:tc>
        <w:tc>
          <w:tcPr>
            <w:tcW w:w="1757" w:type="dxa"/>
          </w:tcPr>
          <w:p w14:paraId="14342820" w14:textId="59975826" w:rsidR="030B6F2D" w:rsidRDefault="24FED5E3" w:rsidP="24FED5E3">
            <w:pPr>
              <w:jc w:val="right"/>
              <w:rPr>
                <w:color w:val="000000" w:themeColor="text1"/>
              </w:rPr>
            </w:pPr>
            <w:r w:rsidRPr="24FED5E3">
              <w:rPr>
                <w:color w:val="000000" w:themeColor="text1"/>
              </w:rPr>
              <w:t>94.77</w:t>
            </w:r>
          </w:p>
        </w:tc>
      </w:tr>
      <w:tr w:rsidR="009F2587" w:rsidRPr="009F2587" w14:paraId="46FE0C09" w14:textId="77777777" w:rsidTr="63382D3B">
        <w:tc>
          <w:tcPr>
            <w:tcW w:w="2151" w:type="dxa"/>
          </w:tcPr>
          <w:p w14:paraId="51E8FDB7" w14:textId="7B8750FA" w:rsidR="009F2587" w:rsidRPr="009F2587" w:rsidRDefault="24FED5E3" w:rsidP="24FED5E3">
            <w:pPr>
              <w:jc w:val="center"/>
              <w:rPr>
                <w:b/>
                <w:bCs/>
                <w:color w:val="000000" w:themeColor="text1"/>
              </w:rPr>
            </w:pPr>
            <w:r w:rsidRPr="24FED5E3">
              <w:rPr>
                <w:b/>
                <w:bCs/>
                <w:color w:val="000000" w:themeColor="text1"/>
              </w:rPr>
              <w:t>Total</w:t>
            </w:r>
          </w:p>
        </w:tc>
        <w:tc>
          <w:tcPr>
            <w:tcW w:w="2507" w:type="dxa"/>
          </w:tcPr>
          <w:p w14:paraId="4B99056E" w14:textId="77777777" w:rsidR="009F2587" w:rsidRPr="009F2587" w:rsidRDefault="009F2587" w:rsidP="00D2258C">
            <w:pPr>
              <w:jc w:val="center"/>
              <w:rPr>
                <w:b/>
                <w:color w:val="000000" w:themeColor="text1"/>
              </w:rPr>
            </w:pPr>
          </w:p>
        </w:tc>
        <w:tc>
          <w:tcPr>
            <w:tcW w:w="1558" w:type="dxa"/>
          </w:tcPr>
          <w:p w14:paraId="1299C43A" w14:textId="77777777" w:rsidR="009F2587" w:rsidRPr="009F2587" w:rsidRDefault="009F2587" w:rsidP="00D2258C">
            <w:pPr>
              <w:jc w:val="right"/>
              <w:rPr>
                <w:b/>
                <w:color w:val="000000" w:themeColor="text1"/>
              </w:rPr>
            </w:pPr>
          </w:p>
        </w:tc>
        <w:tc>
          <w:tcPr>
            <w:tcW w:w="1558" w:type="dxa"/>
          </w:tcPr>
          <w:p w14:paraId="4DDBEF00" w14:textId="77777777" w:rsidR="009F2587" w:rsidRPr="009F2587" w:rsidRDefault="009F2587" w:rsidP="00D2258C">
            <w:pPr>
              <w:jc w:val="right"/>
              <w:rPr>
                <w:b/>
                <w:color w:val="000000" w:themeColor="text1"/>
              </w:rPr>
            </w:pPr>
          </w:p>
        </w:tc>
        <w:tc>
          <w:tcPr>
            <w:tcW w:w="1802" w:type="dxa"/>
          </w:tcPr>
          <w:p w14:paraId="3461D779" w14:textId="120CA419" w:rsidR="009F2587" w:rsidRPr="009F2587" w:rsidRDefault="24FED5E3" w:rsidP="24FED5E3">
            <w:pPr>
              <w:jc w:val="right"/>
              <w:rPr>
                <w:b/>
                <w:bCs/>
                <w:color w:val="000000" w:themeColor="text1"/>
              </w:rPr>
            </w:pPr>
            <w:r w:rsidRPr="24FED5E3">
              <w:rPr>
                <w:b/>
                <w:bCs/>
                <w:color w:val="000000" w:themeColor="text1"/>
              </w:rPr>
              <w:t>254.18</w:t>
            </w:r>
          </w:p>
        </w:tc>
      </w:tr>
    </w:tbl>
    <w:p w14:paraId="3CF2D8B6" w14:textId="77777777" w:rsidR="009F2587" w:rsidRDefault="009F2587" w:rsidP="009F2587">
      <w:pPr>
        <w:rPr>
          <w:color w:val="FF0000"/>
        </w:rPr>
      </w:pPr>
    </w:p>
    <w:p w14:paraId="1B5C6254" w14:textId="77777777" w:rsidR="009F2587" w:rsidRPr="00E91562" w:rsidRDefault="24FED5E3" w:rsidP="009F2587">
      <w:pPr>
        <w:pStyle w:val="Heading2"/>
      </w:pPr>
      <w:bookmarkStart w:id="29" w:name="_Toc7633153"/>
      <w:r>
        <w:t>4.2 Labor</w:t>
      </w:r>
      <w:bookmarkEnd w:id="29"/>
    </w:p>
    <w:p w14:paraId="3CF05CD0" w14:textId="3800E26E" w:rsidR="24FED5E3" w:rsidRDefault="24FED5E3" w:rsidP="24FED5E3">
      <w:pPr>
        <w:rPr>
          <w:rFonts w:eastAsiaTheme="minorEastAsia"/>
          <w:color w:val="000000" w:themeColor="text1"/>
        </w:rPr>
      </w:pPr>
      <w:r w:rsidRPr="24FED5E3">
        <w:rPr>
          <w:rFonts w:eastAsiaTheme="minorEastAsia"/>
          <w:color w:val="000000" w:themeColor="text1"/>
        </w:rPr>
        <w:t>In order to determine our fixed labor costs, we assumed that we would be making the average EE salary found on the ECE website [</w:t>
      </w:r>
      <w:r w:rsidR="00566EB8">
        <w:rPr>
          <w:rFonts w:eastAsiaTheme="minorEastAsia"/>
          <w:color w:val="000000" w:themeColor="text1"/>
        </w:rPr>
        <w:t>9</w:t>
      </w:r>
      <w:r w:rsidRPr="24FED5E3">
        <w:rPr>
          <w:rFonts w:eastAsiaTheme="minorEastAsia"/>
          <w:color w:val="000000" w:themeColor="text1"/>
        </w:rPr>
        <w:t>]. We also assumed that the average salary-based worker works 40 hours a week for 50 weeks out of the year. We also figured we would be working for 16 weeks and around 10 hours a week. For the two of us this comes out to be:</w:t>
      </w:r>
    </w:p>
    <w:p w14:paraId="318904A9" w14:textId="76ABE1B7" w:rsidR="24FED5E3" w:rsidRDefault="00C340D5" w:rsidP="24FED5E3">
      <w:pPr>
        <w:jc w:val="center"/>
      </w:pPr>
      <m:oMathPara>
        <m:oMath>
          <m:f>
            <m:fPr>
              <m:ctrlPr>
                <w:rPr>
                  <w:rFonts w:ascii="Cambria Math" w:hAnsi="Cambria Math"/>
                  <w:i/>
                </w:rPr>
              </m:ctrlPr>
            </m:fPr>
            <m:num>
              <m:r>
                <w:rPr>
                  <w:rFonts w:ascii="Cambria Math" w:hAnsi="Cambria Math"/>
                </w:rPr>
                <m:t>$71,000</m:t>
              </m:r>
            </m:num>
            <m:den>
              <m:r>
                <w:rPr>
                  <w:rFonts w:ascii="Cambria Math" w:hAnsi="Cambria Math"/>
                </w:rPr>
                <m:t>year</m:t>
              </m:r>
            </m:den>
          </m:f>
          <m:r>
            <w:rPr>
              <w:rFonts w:ascii="Cambria Math" w:hAnsi="Cambria Math"/>
            </w:rPr>
            <m:t>*</m:t>
          </m:r>
          <m:f>
            <m:fPr>
              <m:ctrlPr>
                <w:rPr>
                  <w:rFonts w:ascii="Cambria Math" w:hAnsi="Cambria Math"/>
                  <w:i/>
                </w:rPr>
              </m:ctrlPr>
            </m:fPr>
            <m:num>
              <m:r>
                <w:rPr>
                  <w:rFonts w:ascii="Cambria Math" w:hAnsi="Cambria Math"/>
                </w:rPr>
                <m:t>1 year</m:t>
              </m:r>
            </m:num>
            <m:den>
              <m:r>
                <w:rPr>
                  <w:rFonts w:ascii="Cambria Math" w:hAnsi="Cambria Math"/>
                </w:rPr>
                <m:t>50 weeks</m:t>
              </m:r>
            </m:den>
          </m:f>
          <m:r>
            <w:rPr>
              <w:rFonts w:ascii="Cambria Math" w:hAnsi="Cambria Math"/>
            </w:rPr>
            <m:t>*</m:t>
          </m:r>
          <m:f>
            <m:fPr>
              <m:ctrlPr>
                <w:rPr>
                  <w:rFonts w:ascii="Cambria Math" w:hAnsi="Cambria Math"/>
                  <w:i/>
                </w:rPr>
              </m:ctrlPr>
            </m:fPr>
            <m:num>
              <m:r>
                <w:rPr>
                  <w:rFonts w:ascii="Cambria Math" w:hAnsi="Cambria Math"/>
                </w:rPr>
                <m:t>1 week</m:t>
              </m:r>
            </m:num>
            <m:den>
              <m:r>
                <w:rPr>
                  <w:rFonts w:ascii="Cambria Math" w:hAnsi="Cambria Math"/>
                </w:rPr>
                <m:t xml:space="preserve">40 </m:t>
              </m:r>
              <m:r>
                <w:rPr>
                  <w:rFonts w:ascii="Cambria Math" w:hAnsi="Cambria Math"/>
                </w:rPr>
                <m:t>hours</m:t>
              </m:r>
            </m:den>
          </m:f>
          <m:r>
            <w:rPr>
              <w:rFonts w:ascii="Cambria Math" w:hAnsi="Cambria Math"/>
            </w:rPr>
            <m:t>*</m:t>
          </m:r>
          <m:f>
            <m:fPr>
              <m:ctrlPr>
                <w:rPr>
                  <w:rFonts w:ascii="Cambria Math" w:hAnsi="Cambria Math"/>
                  <w:i/>
                </w:rPr>
              </m:ctrlPr>
            </m:fPr>
            <m:num>
              <m:r>
                <w:rPr>
                  <w:rFonts w:ascii="Cambria Math" w:hAnsi="Cambria Math"/>
                </w:rPr>
                <m:t xml:space="preserve">10 </m:t>
              </m:r>
              <m:r>
                <w:rPr>
                  <w:rFonts w:ascii="Cambria Math" w:hAnsi="Cambria Math"/>
                </w:rPr>
                <m:t>hours</m:t>
              </m:r>
            </m:num>
            <m:den>
              <m:r>
                <w:rPr>
                  <w:rFonts w:ascii="Cambria Math" w:hAnsi="Cambria Math"/>
                </w:rPr>
                <m:t>week</m:t>
              </m:r>
            </m:den>
          </m:f>
          <m:r>
            <w:rPr>
              <w:rFonts w:ascii="Cambria Math" w:hAnsi="Cambria Math"/>
            </w:rPr>
            <m:t>*16 weeks*2*2.5=$28,400</m:t>
          </m:r>
        </m:oMath>
      </m:oMathPara>
    </w:p>
    <w:p w14:paraId="7EC37354" w14:textId="2FDC460E" w:rsidR="24FED5E3" w:rsidRDefault="24FED5E3" w:rsidP="24FED5E3">
      <w:pPr>
        <w:rPr>
          <w:rFonts w:eastAsiaTheme="minorEastAsia"/>
          <w:color w:val="000000" w:themeColor="text1"/>
        </w:rPr>
      </w:pPr>
      <w:r w:rsidRPr="24FED5E3">
        <w:rPr>
          <w:rFonts w:eastAsiaTheme="minorEastAsia"/>
          <w:color w:val="000000" w:themeColor="text1"/>
        </w:rPr>
        <w:t>We also have to factor in manufacturing costs from the machine shop. We were given a quote of $55/</w:t>
      </w:r>
      <w:proofErr w:type="spellStart"/>
      <w:r w:rsidRPr="24FED5E3">
        <w:rPr>
          <w:rFonts w:eastAsiaTheme="minorEastAsia"/>
          <w:color w:val="000000" w:themeColor="text1"/>
        </w:rPr>
        <w:t>hr</w:t>
      </w:r>
      <w:proofErr w:type="spellEnd"/>
      <w:r w:rsidRPr="24FED5E3">
        <w:rPr>
          <w:rFonts w:eastAsiaTheme="minorEastAsia"/>
          <w:color w:val="000000" w:themeColor="text1"/>
        </w:rPr>
        <w:t xml:space="preserve"> for labor. They predicted a total job time of 8 hours. This comes out to $440 in manufacturing costs.</w:t>
      </w:r>
    </w:p>
    <w:p w14:paraId="76206E9F" w14:textId="6CA21868" w:rsidR="24FED5E3" w:rsidRDefault="24FED5E3">
      <w:r>
        <w:br/>
      </w:r>
    </w:p>
    <w:p w14:paraId="4B9A074F" w14:textId="4120D191" w:rsidR="24FED5E3" w:rsidRDefault="24FED5E3" w:rsidP="24FED5E3"/>
    <w:p w14:paraId="1FC39945" w14:textId="77777777" w:rsidR="009F2587" w:rsidRDefault="009F2587" w:rsidP="009F2587">
      <w:pPr>
        <w:rPr>
          <w:color w:val="FF0000"/>
        </w:rPr>
      </w:pPr>
    </w:p>
    <w:p w14:paraId="0562CB0E" w14:textId="77777777" w:rsidR="009F2587" w:rsidRDefault="009F2587" w:rsidP="009F2587">
      <w:r>
        <w:br w:type="page"/>
      </w:r>
    </w:p>
    <w:p w14:paraId="4EC5A799" w14:textId="77777777" w:rsidR="009F2587" w:rsidRDefault="24FED5E3" w:rsidP="009F2587">
      <w:pPr>
        <w:pStyle w:val="Heading1"/>
      </w:pPr>
      <w:bookmarkStart w:id="30" w:name="_Toc7633154"/>
      <w:r>
        <w:lastRenderedPageBreak/>
        <w:t>5. Conclusion</w:t>
      </w:r>
      <w:bookmarkEnd w:id="30"/>
    </w:p>
    <w:p w14:paraId="6B7951E3" w14:textId="77777777" w:rsidR="009F2587" w:rsidRDefault="009F2587" w:rsidP="009F2587">
      <w:pPr>
        <w:pStyle w:val="Heading2"/>
      </w:pPr>
      <w:bookmarkStart w:id="31" w:name="_Toc7633155"/>
      <w:r>
        <w:t>5.1 Accomplishments</w:t>
      </w:r>
      <w:bookmarkEnd w:id="31"/>
    </w:p>
    <w:p w14:paraId="34CE0A41" w14:textId="41535D62" w:rsidR="009F2587" w:rsidRDefault="68B58EDA" w:rsidP="009F2587">
      <w:r>
        <w:t>Overall, our project had mixed success. One of the modules we were able to best get working was the ball return module. Our IR sensors were able to recognize when a ball had entered the hole and the ball was returned to the user in less than 10 seconds. Another aspect of our project that worked as intended was the timer. The timer incremented when the set button was pushed and it started when the start button was pushed. Finally, our velocity calculator worked as intended. We were able to successfully track the velocity of each putt and display them to the user on a computer.</w:t>
      </w:r>
    </w:p>
    <w:p w14:paraId="504BF7E3" w14:textId="77777777" w:rsidR="009F2587" w:rsidRDefault="009F2587" w:rsidP="009F2587">
      <w:pPr>
        <w:pStyle w:val="Heading2"/>
      </w:pPr>
      <w:bookmarkStart w:id="32" w:name="_Toc7633156"/>
      <w:r>
        <w:t>5.2 Uncertainties</w:t>
      </w:r>
      <w:bookmarkEnd w:id="32"/>
    </w:p>
    <w:p w14:paraId="6D98A12B" w14:textId="3594054E" w:rsidR="009F2587" w:rsidRDefault="2D40624A" w:rsidP="7B09A25E">
      <w:r>
        <w:t xml:space="preserve">We ran into a few different issues while implementing our design. The most difficult aspect of our project to implement was the USB interface. We were not able to get the FTDI chip to communicate with a computer. We were not able to find the source of this error, but we believe it has to do with the way we designed our circuit. We tried using the Arduino as a USB interface but we ran into issues trying to get a standalone </w:t>
      </w:r>
      <w:proofErr w:type="spellStart"/>
      <w:r>
        <w:t>ATmega</w:t>
      </w:r>
      <w:proofErr w:type="spellEnd"/>
      <w:r>
        <w:t xml:space="preserve"> to communicate with the computer through the Arduino. We were only successfully able to implement our interface if the </w:t>
      </w:r>
      <w:proofErr w:type="spellStart"/>
      <w:r>
        <w:t>ATmega</w:t>
      </w:r>
      <w:proofErr w:type="spellEnd"/>
      <w:r>
        <w:t xml:space="preserve"> was on the Arduino board. Another issue we ran into was the accuracy of our timer and the way it was displayed. Our timer took 20% longer than expected. It would also count down by every second number. We were unable to find the bug in the code that caused this error. Finally, we had trouble getting everything to work once they were integrated together. We successfully tested some of the modules by themselves, but there was a bug when we connected everything together. We were unable to find the source of this error before our demo. </w:t>
      </w:r>
    </w:p>
    <w:p w14:paraId="4DAE450B" w14:textId="6DF8406F" w:rsidR="2D40624A" w:rsidRDefault="2D40624A" w:rsidP="2D40624A">
      <w:pPr>
        <w:pStyle w:val="Heading2"/>
      </w:pPr>
      <w:bookmarkStart w:id="33" w:name="_Toc7633157"/>
      <w:r>
        <w:t>5.3 Future work</w:t>
      </w:r>
      <w:bookmarkEnd w:id="33"/>
    </w:p>
    <w:p w14:paraId="6F84C50D" w14:textId="5B783CD8" w:rsidR="68B58EDA" w:rsidRDefault="2D40624A" w:rsidP="68B58EDA">
      <w:r>
        <w:t xml:space="preserve">If we were to further continue our work, we would primarily focus on fixing the bugs described above. The serial interface and velocity calculator were unique aspects to our design. In the future, we would like to have the serial interface working. We would also focus on the precision and accuracy of our velocity measurement. We would further test where to place our sensor on the mat so it would reduce the most outside noise. Also, decreasing the time between distance measurements in the velocity calculation could give a more exact result. We would also focus on improving the accuracy of the timer. The timer took 20% longer than it should have and led to an inaccurate time measurement. </w:t>
      </w:r>
    </w:p>
    <w:p w14:paraId="5997CC1D" w14:textId="3CB3E819" w:rsidR="009F2587" w:rsidRDefault="009F2587" w:rsidP="68B58EDA">
      <w:r>
        <w:br w:type="page"/>
      </w:r>
    </w:p>
    <w:p w14:paraId="071E4E01" w14:textId="77777777" w:rsidR="009F2587" w:rsidRDefault="009F2587" w:rsidP="009F2587">
      <w:pPr>
        <w:pStyle w:val="Heading1"/>
      </w:pPr>
      <w:bookmarkStart w:id="34" w:name="_Toc7633158"/>
      <w:r>
        <w:lastRenderedPageBreak/>
        <w:t>References</w:t>
      </w:r>
      <w:bookmarkEnd w:id="34"/>
    </w:p>
    <w:p w14:paraId="110FFD37" w14:textId="3270372C" w:rsidR="009F2587" w:rsidRPr="00AE1040" w:rsidRDefault="009F2587" w:rsidP="68B58EDA">
      <w:pPr>
        <w:ind w:left="431" w:hangingChars="196" w:hanging="431"/>
        <w:rPr>
          <w:color w:val="FF0000"/>
        </w:rPr>
      </w:pPr>
    </w:p>
    <w:p w14:paraId="0EF4200A" w14:textId="4582D39D" w:rsidR="7BC578B3" w:rsidRPr="00566EB8" w:rsidRDefault="76A78BEF" w:rsidP="76A78BEF">
      <w:pPr>
        <w:ind w:left="720" w:hanging="720"/>
        <w:rPr>
          <w:rFonts w:eastAsia="Times New Roman" w:cstheme="minorHAnsi"/>
        </w:rPr>
      </w:pPr>
      <w:r w:rsidRPr="00566EB8">
        <w:rPr>
          <w:rFonts w:eastAsia="Calibri" w:cstheme="minorHAnsi"/>
        </w:rPr>
        <w:t xml:space="preserve">[1] </w:t>
      </w:r>
      <w:r w:rsidRPr="00566EB8">
        <w:rPr>
          <w:rFonts w:eastAsia="Times New Roman" w:cstheme="minorHAnsi"/>
        </w:rPr>
        <w:t>“</w:t>
      </w:r>
      <w:proofErr w:type="spellStart"/>
      <w:r w:rsidRPr="00566EB8">
        <w:rPr>
          <w:rFonts w:eastAsia="Times New Roman" w:cstheme="minorHAnsi"/>
        </w:rPr>
        <w:t>TrackMan</w:t>
      </w:r>
      <w:proofErr w:type="spellEnd"/>
      <w:r w:rsidRPr="00566EB8">
        <w:rPr>
          <w:rFonts w:eastAsia="Times New Roman" w:cstheme="minorHAnsi"/>
        </w:rPr>
        <w:t xml:space="preserve"> Performance Putting – The Complete Solution,” </w:t>
      </w:r>
      <w:proofErr w:type="spellStart"/>
      <w:r w:rsidRPr="00566EB8">
        <w:rPr>
          <w:rFonts w:eastAsia="Times New Roman" w:cstheme="minorHAnsi"/>
          <w:i/>
          <w:iCs/>
        </w:rPr>
        <w:t>TrackMan</w:t>
      </w:r>
      <w:proofErr w:type="spellEnd"/>
      <w:r w:rsidRPr="00566EB8">
        <w:rPr>
          <w:rFonts w:eastAsia="Times New Roman" w:cstheme="minorHAnsi"/>
          <w:i/>
          <w:iCs/>
        </w:rPr>
        <w:t xml:space="preserve"> Performance Putting – The Complete Solution</w:t>
      </w:r>
      <w:r w:rsidRPr="00566EB8">
        <w:rPr>
          <w:rFonts w:eastAsia="Times New Roman" w:cstheme="minorHAnsi"/>
        </w:rPr>
        <w:t xml:space="preserve">. [Online]. Available: </w:t>
      </w:r>
      <w:hyperlink r:id="rId21">
        <w:r w:rsidRPr="00566EB8">
          <w:rPr>
            <w:rStyle w:val="Hyperlink"/>
            <w:rFonts w:eastAsia="Times New Roman" w:cstheme="minorHAnsi"/>
            <w:color w:val="auto"/>
          </w:rPr>
          <w:t>https://trackmangolf.com/products/putting</w:t>
        </w:r>
      </w:hyperlink>
      <w:r w:rsidRPr="00566EB8">
        <w:rPr>
          <w:rFonts w:eastAsia="Times New Roman" w:cstheme="minorHAnsi"/>
        </w:rPr>
        <w:t>. [Accessed: 01-May-2019].</w:t>
      </w:r>
    </w:p>
    <w:p w14:paraId="46FD0819" w14:textId="3BC5E845" w:rsidR="006274B6" w:rsidRPr="00566EB8" w:rsidRDefault="006274B6" w:rsidP="006274B6">
      <w:pPr>
        <w:rPr>
          <w:rFonts w:eastAsia="Times New Roman" w:cstheme="minorHAnsi"/>
        </w:rPr>
      </w:pPr>
      <w:r w:rsidRPr="00566EB8">
        <w:rPr>
          <w:rFonts w:eastAsia="Calibri" w:cstheme="minorHAnsi"/>
        </w:rPr>
        <w:t xml:space="preserve">[2] </w:t>
      </w:r>
      <w:r w:rsidRPr="00566EB8">
        <w:rPr>
          <w:rFonts w:eastAsia="Times New Roman" w:cstheme="minorHAnsi"/>
          <w:shd w:val="clear" w:color="auto" w:fill="FFFFFF"/>
        </w:rPr>
        <w:t xml:space="preserve">“10 Best Putting Mats in 2019 [Buying Guide] - </w:t>
      </w:r>
      <w:proofErr w:type="spellStart"/>
      <w:r w:rsidRPr="00566EB8">
        <w:rPr>
          <w:rFonts w:eastAsia="Times New Roman" w:cstheme="minorHAnsi"/>
          <w:shd w:val="clear" w:color="auto" w:fill="FFFFFF"/>
        </w:rPr>
        <w:t>GearHungry</w:t>
      </w:r>
      <w:proofErr w:type="spellEnd"/>
      <w:r w:rsidRPr="00566EB8">
        <w:rPr>
          <w:rFonts w:eastAsia="Times New Roman" w:cstheme="minorHAnsi"/>
          <w:shd w:val="clear" w:color="auto" w:fill="FFFFFF"/>
        </w:rPr>
        <w:t xml:space="preserve"> </w:t>
      </w:r>
      <w:r w:rsidRPr="00566EB8">
        <w:rPr>
          <w:rFonts w:ascii="Apple Color Emoji" w:eastAsia="Times New Roman" w:hAnsi="Apple Color Emoji" w:cs="Apple Color Emoji"/>
          <w:shd w:val="clear" w:color="auto" w:fill="FFFFFF"/>
        </w:rPr>
        <w:t>⛳</w:t>
      </w:r>
      <w:r w:rsidRPr="00566EB8">
        <w:rPr>
          <w:rFonts w:eastAsia="Times New Roman" w:cstheme="minorHAnsi"/>
          <w:shd w:val="clear" w:color="auto" w:fill="FFFFFF"/>
        </w:rPr>
        <w:t>,” </w:t>
      </w:r>
      <w:proofErr w:type="spellStart"/>
      <w:r w:rsidRPr="00566EB8">
        <w:rPr>
          <w:rFonts w:eastAsia="Times New Roman" w:cstheme="minorHAnsi"/>
          <w:i/>
          <w:iCs/>
        </w:rPr>
        <w:t>Gearhungry</w:t>
      </w:r>
      <w:proofErr w:type="spellEnd"/>
      <w:r w:rsidRPr="00566EB8">
        <w:rPr>
          <w:rFonts w:eastAsia="Times New Roman" w:cstheme="minorHAnsi"/>
          <w:shd w:val="clear" w:color="auto" w:fill="FFFFFF"/>
        </w:rPr>
        <w:t xml:space="preserve">. [Online]. Available: </w:t>
      </w:r>
      <w:hyperlink r:id="rId22" w:history="1">
        <w:r w:rsidRPr="00566EB8">
          <w:rPr>
            <w:rStyle w:val="Hyperlink"/>
            <w:rFonts w:eastAsia="Times New Roman" w:cstheme="minorHAnsi"/>
            <w:color w:val="auto"/>
            <w:shd w:val="clear" w:color="auto" w:fill="FFFFFF"/>
          </w:rPr>
          <w:t>https://www.gearhungry.com/best-putting-mats</w:t>
        </w:r>
      </w:hyperlink>
      <w:r w:rsidRPr="00566EB8">
        <w:rPr>
          <w:rFonts w:eastAsia="Times New Roman" w:cstheme="minorHAnsi"/>
          <w:shd w:val="clear" w:color="auto" w:fill="FFFFFF"/>
        </w:rPr>
        <w:t>/. [Accessed: 01-May-2019].</w:t>
      </w:r>
    </w:p>
    <w:p w14:paraId="674E22B0" w14:textId="6D261E86" w:rsidR="7BC578B3" w:rsidRPr="00566EB8" w:rsidRDefault="76A78BEF" w:rsidP="76A78BEF">
      <w:pPr>
        <w:ind w:left="720" w:hanging="720"/>
        <w:rPr>
          <w:rFonts w:eastAsia="Times New Roman" w:cstheme="minorHAnsi"/>
        </w:rPr>
      </w:pPr>
      <w:r w:rsidRPr="00566EB8">
        <w:rPr>
          <w:rFonts w:eastAsia="Times New Roman" w:cstheme="minorHAnsi"/>
        </w:rPr>
        <w:t>[</w:t>
      </w:r>
      <w:r w:rsidR="006274B6" w:rsidRPr="00566EB8">
        <w:rPr>
          <w:rFonts w:eastAsia="Times New Roman" w:cstheme="minorHAnsi"/>
        </w:rPr>
        <w:t>3</w:t>
      </w:r>
      <w:r w:rsidRPr="00566EB8">
        <w:rPr>
          <w:rFonts w:eastAsia="Times New Roman" w:cstheme="minorHAnsi"/>
        </w:rPr>
        <w:t xml:space="preserve">] R. Preston, “What Is the Size of a Golf Ball Hole?,” </w:t>
      </w:r>
      <w:r w:rsidRPr="00566EB8">
        <w:rPr>
          <w:rFonts w:eastAsia="Times New Roman" w:cstheme="minorHAnsi"/>
          <w:i/>
          <w:iCs/>
        </w:rPr>
        <w:t>Golf Week</w:t>
      </w:r>
      <w:r w:rsidRPr="00566EB8">
        <w:rPr>
          <w:rFonts w:eastAsia="Times New Roman" w:cstheme="minorHAnsi"/>
        </w:rPr>
        <w:t xml:space="preserve">, 16-Mar-2017. [Online]. Available: </w:t>
      </w:r>
      <w:hyperlink r:id="rId23">
        <w:r w:rsidRPr="00566EB8">
          <w:rPr>
            <w:rStyle w:val="Hyperlink"/>
            <w:rFonts w:eastAsia="Times New Roman" w:cstheme="minorHAnsi"/>
            <w:color w:val="auto"/>
          </w:rPr>
          <w:t>https://golftips.golfweek.com/size-golf-ball-hole-2514.html</w:t>
        </w:r>
      </w:hyperlink>
      <w:r w:rsidRPr="00566EB8">
        <w:rPr>
          <w:rFonts w:eastAsia="Times New Roman" w:cstheme="minorHAnsi"/>
        </w:rPr>
        <w:t>. [Accessed: 01-May-2019].</w:t>
      </w:r>
    </w:p>
    <w:p w14:paraId="6A6DFAC4" w14:textId="0B9D336C" w:rsidR="00D2258C" w:rsidRPr="00566EB8" w:rsidRDefault="00D2258C" w:rsidP="00D2258C">
      <w:pPr>
        <w:ind w:left="720" w:hanging="720"/>
        <w:rPr>
          <w:rFonts w:eastAsia="Calibri" w:cstheme="minorHAnsi"/>
        </w:rPr>
      </w:pPr>
      <w:r w:rsidRPr="00566EB8">
        <w:rPr>
          <w:rFonts w:eastAsia="Calibri" w:cstheme="minorHAnsi"/>
        </w:rPr>
        <w:t xml:space="preserve">[4] “LM78Lxx,” Texas Instruments, Datasheet, 2019. [Online]. Available: </w:t>
      </w:r>
      <w:hyperlink r:id="rId24">
        <w:r w:rsidRPr="00566EB8">
          <w:rPr>
            <w:rStyle w:val="Hyperlink"/>
            <w:rFonts w:eastAsia="Calibri" w:cstheme="minorHAnsi"/>
            <w:color w:val="auto"/>
          </w:rPr>
          <w:t>http://www.ti.com/lit/ds/symlink/lm78l.pdf</w:t>
        </w:r>
      </w:hyperlink>
    </w:p>
    <w:p w14:paraId="76ADCFC5" w14:textId="4D7B7D2E" w:rsidR="7BC578B3" w:rsidRPr="00566EB8" w:rsidRDefault="76A78BEF" w:rsidP="76A78BEF">
      <w:pPr>
        <w:ind w:left="720" w:hanging="720"/>
        <w:rPr>
          <w:rFonts w:eastAsia="Calibri" w:cstheme="minorHAnsi"/>
        </w:rPr>
      </w:pPr>
      <w:r w:rsidRPr="00566EB8">
        <w:rPr>
          <w:rFonts w:eastAsia="Calibri" w:cstheme="minorHAnsi"/>
        </w:rPr>
        <w:t>[</w:t>
      </w:r>
      <w:r w:rsidR="006274B6" w:rsidRPr="00566EB8">
        <w:rPr>
          <w:rFonts w:eastAsia="Calibri" w:cstheme="minorHAnsi"/>
        </w:rPr>
        <w:t>5</w:t>
      </w:r>
      <w:r w:rsidRPr="00566EB8">
        <w:rPr>
          <w:rFonts w:eastAsia="Calibri" w:cstheme="minorHAnsi"/>
        </w:rPr>
        <w:t xml:space="preserve">] “BCD-TO-SEVEN-SEGMENT DECODERS/DRIVERS,” Texas Instruments, Datasheet, 2019. [Online]. Available: </w:t>
      </w:r>
      <w:hyperlink r:id="rId25">
        <w:r w:rsidRPr="00566EB8">
          <w:rPr>
            <w:rStyle w:val="Hyperlink"/>
            <w:rFonts w:eastAsia="Calibri" w:cstheme="minorHAnsi"/>
            <w:color w:val="auto"/>
          </w:rPr>
          <w:t>https://www.ti.com/lit/ds/symlink/sn7447a.pdf</w:t>
        </w:r>
      </w:hyperlink>
    </w:p>
    <w:p w14:paraId="06CB895F" w14:textId="0A4203F3" w:rsidR="2D40624A" w:rsidRPr="00566EB8" w:rsidRDefault="00566EB8" w:rsidP="76A78BEF">
      <w:pPr>
        <w:ind w:left="720" w:hanging="720"/>
        <w:rPr>
          <w:rStyle w:val="Hyperlink"/>
          <w:rFonts w:cstheme="minorHAnsi"/>
          <w:color w:val="auto"/>
          <w:lang w:val="en"/>
        </w:rPr>
      </w:pPr>
      <w:r w:rsidRPr="00566EB8">
        <w:rPr>
          <w:rFonts w:eastAsia="Calibri" w:cstheme="minorHAnsi"/>
        </w:rPr>
        <w:t xml:space="preserve"> </w:t>
      </w:r>
      <w:r w:rsidR="76A78BEF" w:rsidRPr="00566EB8">
        <w:rPr>
          <w:rFonts w:eastAsia="Calibri" w:cstheme="minorHAnsi"/>
        </w:rPr>
        <w:t>[</w:t>
      </w:r>
      <w:r w:rsidRPr="00566EB8">
        <w:rPr>
          <w:rFonts w:eastAsiaTheme="minorEastAsia" w:cstheme="minorHAnsi"/>
        </w:rPr>
        <w:t>6</w:t>
      </w:r>
      <w:r w:rsidR="76A78BEF" w:rsidRPr="00566EB8">
        <w:rPr>
          <w:rFonts w:eastAsiaTheme="minorEastAsia" w:cstheme="minorHAnsi"/>
        </w:rPr>
        <w:t>] “</w:t>
      </w:r>
      <w:r w:rsidR="76A78BEF" w:rsidRPr="00566EB8">
        <w:rPr>
          <w:rFonts w:eastAsiaTheme="minorEastAsia" w:cstheme="minorHAnsi"/>
          <w:lang w:val="en"/>
        </w:rPr>
        <w:t xml:space="preserve">Infrared-photogate-circuit-diagrams,” Shawn Reeves, 2019. [Online]. Available: </w:t>
      </w:r>
      <w:hyperlink r:id="rId26">
        <w:r w:rsidR="76A78BEF" w:rsidRPr="00566EB8">
          <w:rPr>
            <w:rStyle w:val="Hyperlink"/>
            <w:rFonts w:cstheme="minorHAnsi"/>
            <w:color w:val="auto"/>
            <w:lang w:val="en"/>
          </w:rPr>
          <w:t>http://shawnreeves.net/wiki/index.php?title=File:Infrared-photogate-circuit-diagrams.png</w:t>
        </w:r>
      </w:hyperlink>
    </w:p>
    <w:p w14:paraId="4CA589EF" w14:textId="5BA05747" w:rsidR="00566EB8" w:rsidRPr="00566EB8" w:rsidRDefault="00566EB8" w:rsidP="00566EB8">
      <w:pPr>
        <w:ind w:left="720" w:hanging="720"/>
        <w:rPr>
          <w:rStyle w:val="Hyperlink"/>
          <w:rFonts w:eastAsia="Calibri" w:cstheme="minorHAnsi"/>
          <w:color w:val="auto"/>
        </w:rPr>
      </w:pPr>
      <w:r w:rsidRPr="00566EB8">
        <w:rPr>
          <w:rFonts w:eastAsia="Calibri" w:cstheme="minorHAnsi"/>
        </w:rPr>
        <w:t xml:space="preserve">[7] “Plastic Medium-Power Complementary Silicon Transistors,” ON Semiconductor, Datasheet, 2019. [Online]. Available: </w:t>
      </w:r>
      <w:hyperlink r:id="rId27">
        <w:r w:rsidRPr="00566EB8">
          <w:rPr>
            <w:rStyle w:val="Hyperlink"/>
            <w:rFonts w:eastAsia="Calibri" w:cstheme="minorHAnsi"/>
            <w:color w:val="auto"/>
          </w:rPr>
          <w:t>https://www.onsemi.com/pub/Collateral/TIP120-D.PDF</w:t>
        </w:r>
      </w:hyperlink>
    </w:p>
    <w:p w14:paraId="3A0F2474" w14:textId="4365B7BE" w:rsidR="00566EB8" w:rsidRPr="00566EB8" w:rsidRDefault="00566EB8" w:rsidP="00566EB8">
      <w:pPr>
        <w:spacing w:after="0" w:line="240" w:lineRule="auto"/>
        <w:rPr>
          <w:rFonts w:eastAsia="Times New Roman" w:cstheme="minorHAnsi"/>
          <w:shd w:val="clear" w:color="auto" w:fill="FFFFFF"/>
        </w:rPr>
      </w:pPr>
      <w:r w:rsidRPr="00566EB8">
        <w:rPr>
          <w:rFonts w:eastAsia="Times New Roman" w:cstheme="minorHAnsi"/>
          <w:shd w:val="clear" w:color="auto" w:fill="FFFFFF"/>
        </w:rPr>
        <w:t>[8] “Measuring speed using Ultrasonic sensor,” </w:t>
      </w:r>
      <w:r w:rsidRPr="00566EB8">
        <w:rPr>
          <w:rFonts w:eastAsia="Times New Roman" w:cstheme="minorHAnsi"/>
          <w:i/>
          <w:iCs/>
        </w:rPr>
        <w:t>Arduino</w:t>
      </w:r>
      <w:r w:rsidRPr="00566EB8">
        <w:rPr>
          <w:rFonts w:eastAsia="Times New Roman" w:cstheme="minorHAnsi"/>
          <w:shd w:val="clear" w:color="auto" w:fill="FFFFFF"/>
        </w:rPr>
        <w:t xml:space="preserve">. [Online]. Available: </w:t>
      </w:r>
      <w:hyperlink r:id="rId28" w:history="1">
        <w:r w:rsidRPr="00566EB8">
          <w:rPr>
            <w:rStyle w:val="Hyperlink"/>
            <w:rFonts w:eastAsia="Times New Roman" w:cstheme="minorHAnsi"/>
            <w:color w:val="auto"/>
            <w:shd w:val="clear" w:color="auto" w:fill="FFFFFF"/>
          </w:rPr>
          <w:t>https://forum.arduino.cc/index.php?topic=359544.0</w:t>
        </w:r>
      </w:hyperlink>
      <w:r w:rsidRPr="00566EB8">
        <w:rPr>
          <w:rFonts w:eastAsia="Times New Roman" w:cstheme="minorHAnsi"/>
          <w:shd w:val="clear" w:color="auto" w:fill="FFFFFF"/>
        </w:rPr>
        <w:t>. [Accessed: 01-May-2019].</w:t>
      </w:r>
    </w:p>
    <w:p w14:paraId="0C7A7540" w14:textId="50F0C25C" w:rsidR="00566EB8" w:rsidRPr="00566EB8" w:rsidRDefault="00566EB8" w:rsidP="00566EB8">
      <w:pPr>
        <w:spacing w:after="0" w:line="240" w:lineRule="auto"/>
        <w:rPr>
          <w:rFonts w:eastAsia="Times New Roman" w:cstheme="minorHAnsi"/>
          <w:shd w:val="clear" w:color="auto" w:fill="FFFFFF"/>
        </w:rPr>
      </w:pPr>
    </w:p>
    <w:p w14:paraId="33F291E4" w14:textId="12C35389" w:rsidR="00566EB8" w:rsidRPr="00566EB8" w:rsidRDefault="00566EB8" w:rsidP="00566EB8">
      <w:pPr>
        <w:pStyle w:val="NormalWeb"/>
        <w:spacing w:before="0" w:beforeAutospacing="0" w:after="0" w:afterAutospacing="0"/>
        <w:rPr>
          <w:rFonts w:asciiTheme="minorHAnsi" w:hAnsiTheme="minorHAnsi" w:cstheme="minorHAnsi"/>
          <w:sz w:val="22"/>
          <w:szCs w:val="22"/>
        </w:rPr>
      </w:pPr>
      <w:r w:rsidRPr="00566EB8">
        <w:rPr>
          <w:rFonts w:asciiTheme="minorHAnsi" w:hAnsiTheme="minorHAnsi" w:cstheme="minorHAnsi"/>
          <w:sz w:val="22"/>
          <w:szCs w:val="22"/>
          <w:shd w:val="clear" w:color="auto" w:fill="FFFFFF"/>
        </w:rPr>
        <w:t xml:space="preserve">[9] E. I. T. S. Services, “Rankings and Statistics,” </w:t>
      </w:r>
      <w:r w:rsidRPr="00566EB8">
        <w:rPr>
          <w:rFonts w:asciiTheme="minorHAnsi" w:hAnsiTheme="minorHAnsi" w:cstheme="minorHAnsi"/>
          <w:i/>
          <w:iCs/>
          <w:sz w:val="22"/>
          <w:szCs w:val="22"/>
        </w:rPr>
        <w:t>Fields of Specialization :: ECE ILLINOIS</w:t>
      </w:r>
      <w:r w:rsidRPr="00566EB8">
        <w:rPr>
          <w:rFonts w:asciiTheme="minorHAnsi" w:hAnsiTheme="minorHAnsi" w:cstheme="minorHAnsi"/>
          <w:sz w:val="22"/>
          <w:szCs w:val="22"/>
          <w:shd w:val="clear" w:color="auto" w:fill="FFFFFF"/>
        </w:rPr>
        <w:t xml:space="preserve">. </w:t>
      </w:r>
    </w:p>
    <w:p w14:paraId="7BD3B6AF" w14:textId="5AAEC2C2" w:rsidR="00566EB8" w:rsidRPr="00566EB8" w:rsidRDefault="00566EB8" w:rsidP="00566EB8">
      <w:pPr>
        <w:spacing w:after="0" w:line="240" w:lineRule="auto"/>
        <w:ind w:left="720"/>
        <w:rPr>
          <w:rFonts w:eastAsia="Times New Roman" w:cstheme="minorHAnsi"/>
        </w:rPr>
      </w:pPr>
      <w:r w:rsidRPr="00566EB8">
        <w:rPr>
          <w:rFonts w:eastAsia="Times New Roman" w:cstheme="minorHAnsi"/>
          <w:shd w:val="clear" w:color="auto" w:fill="FFFFFF"/>
        </w:rPr>
        <w:t xml:space="preserve">[Online]. Available: </w:t>
      </w:r>
      <w:hyperlink r:id="rId29" w:history="1">
        <w:r w:rsidRPr="00566EB8">
          <w:rPr>
            <w:rStyle w:val="Hyperlink"/>
            <w:rFonts w:eastAsia="Times New Roman" w:cstheme="minorHAnsi"/>
            <w:color w:val="auto"/>
            <w:shd w:val="clear" w:color="auto" w:fill="FFFFFF"/>
          </w:rPr>
          <w:t>https://ece.illinois.edu/about/rankings-and-statistics.asp</w:t>
        </w:r>
      </w:hyperlink>
      <w:r w:rsidRPr="00566EB8">
        <w:rPr>
          <w:rFonts w:eastAsia="Times New Roman" w:cstheme="minorHAnsi"/>
          <w:shd w:val="clear" w:color="auto" w:fill="FFFFFF"/>
        </w:rPr>
        <w:t>. [Accessed: 22-Feb-2019].</w:t>
      </w:r>
    </w:p>
    <w:p w14:paraId="04145622" w14:textId="77777777" w:rsidR="00566EB8" w:rsidRPr="00566EB8" w:rsidRDefault="00566EB8" w:rsidP="00566EB8">
      <w:pPr>
        <w:spacing w:after="0" w:line="240" w:lineRule="auto"/>
        <w:rPr>
          <w:rFonts w:eastAsia="Times New Roman" w:cstheme="minorHAnsi"/>
        </w:rPr>
      </w:pPr>
    </w:p>
    <w:p w14:paraId="3F5D2069" w14:textId="7A655CC3" w:rsidR="00566EB8" w:rsidRPr="00566EB8" w:rsidRDefault="00566EB8" w:rsidP="00566EB8">
      <w:pPr>
        <w:spacing w:after="0" w:line="240" w:lineRule="auto"/>
        <w:rPr>
          <w:rFonts w:eastAsia="Times New Roman" w:cstheme="minorHAnsi"/>
        </w:rPr>
      </w:pPr>
    </w:p>
    <w:p w14:paraId="31412286" w14:textId="77777777" w:rsidR="00566EB8" w:rsidRDefault="00566EB8" w:rsidP="00566EB8">
      <w:pPr>
        <w:ind w:left="720" w:hanging="720"/>
        <w:rPr>
          <w:rFonts w:ascii="Calibri" w:eastAsia="Calibri" w:hAnsi="Calibri" w:cs="Calibri"/>
        </w:rPr>
      </w:pPr>
    </w:p>
    <w:p w14:paraId="219E3009" w14:textId="77777777" w:rsidR="00566EB8" w:rsidRDefault="00566EB8" w:rsidP="76A78BEF">
      <w:pPr>
        <w:ind w:left="720" w:hanging="720"/>
        <w:rPr>
          <w:rFonts w:ascii="Calibri" w:eastAsia="Calibri" w:hAnsi="Calibri" w:cs="Calibri"/>
        </w:rPr>
      </w:pPr>
    </w:p>
    <w:p w14:paraId="142AD14C" w14:textId="45DD7D09" w:rsidR="2D40624A" w:rsidRDefault="2D40624A" w:rsidP="76A78BEF">
      <w:pPr>
        <w:ind w:left="720" w:hanging="720"/>
        <w:rPr>
          <w:rFonts w:ascii="Calibri" w:eastAsia="Calibri" w:hAnsi="Calibri" w:cs="Calibri"/>
        </w:rPr>
      </w:pPr>
    </w:p>
    <w:p w14:paraId="5B93A913" w14:textId="25EB493B" w:rsidR="2D40624A" w:rsidRDefault="2D40624A" w:rsidP="76A78BEF">
      <w:pPr>
        <w:rPr>
          <w:rFonts w:ascii="Calibri" w:eastAsia="Calibri" w:hAnsi="Calibri" w:cs="Calibri"/>
          <w:u w:val="single"/>
        </w:rPr>
      </w:pPr>
    </w:p>
    <w:p w14:paraId="6CE60B8C" w14:textId="3270372C" w:rsidR="68B58EDA" w:rsidRDefault="68B58EDA" w:rsidP="76A78BEF">
      <w:pPr>
        <w:rPr>
          <w:rFonts w:ascii="Calibri" w:eastAsia="Calibri" w:hAnsi="Calibri" w:cs="Calibri"/>
        </w:rPr>
      </w:pPr>
    </w:p>
    <w:p w14:paraId="01A6EDB1" w14:textId="77777777" w:rsidR="009F2587" w:rsidRPr="009F2587" w:rsidRDefault="009F2587" w:rsidP="76A78BEF">
      <w:pPr>
        <w:ind w:left="431" w:hangingChars="196" w:hanging="431"/>
      </w:pPr>
    </w:p>
    <w:p w14:paraId="29D6B04F" w14:textId="77777777" w:rsidR="009F2587" w:rsidRPr="009F2587" w:rsidRDefault="009F2587" w:rsidP="009F2587">
      <w:pPr>
        <w:ind w:left="431" w:hangingChars="196" w:hanging="431"/>
        <w:rPr>
          <w:rFonts w:ascii="Times New Roman" w:hAnsi="Times New Roman"/>
          <w:color w:val="000000" w:themeColor="text1"/>
          <w:szCs w:val="24"/>
        </w:rPr>
      </w:pPr>
      <w:r w:rsidRPr="009F2587">
        <w:rPr>
          <w:rFonts w:ascii="Times New Roman" w:hAnsi="Times New Roman"/>
          <w:color w:val="000000" w:themeColor="text1"/>
          <w:szCs w:val="24"/>
        </w:rPr>
        <w:t xml:space="preserve"> </w:t>
      </w:r>
    </w:p>
    <w:p w14:paraId="6B699379" w14:textId="77777777" w:rsidR="009F2587" w:rsidRDefault="009F2587" w:rsidP="009F2587">
      <w:pPr>
        <w:rPr>
          <w:rFonts w:ascii="Times New Roman" w:hAnsi="Times New Roman"/>
          <w:szCs w:val="24"/>
        </w:rPr>
      </w:pPr>
      <w:r>
        <w:rPr>
          <w:rFonts w:ascii="Times New Roman" w:hAnsi="Times New Roman"/>
          <w:szCs w:val="24"/>
        </w:rPr>
        <w:br w:type="page"/>
      </w:r>
    </w:p>
    <w:p w14:paraId="3967E595" w14:textId="67E5CFFA" w:rsidR="009F2587" w:rsidRDefault="009F2587" w:rsidP="009F2587">
      <w:pPr>
        <w:pStyle w:val="Heading1"/>
      </w:pPr>
      <w:bookmarkStart w:id="35" w:name="_Toc7633159"/>
      <w:r>
        <w:lastRenderedPageBreak/>
        <w:t>Appendix A</w:t>
      </w:r>
      <w:bookmarkEnd w:id="35"/>
    </w:p>
    <w:p w14:paraId="6CD8373D" w14:textId="23D5F4BE" w:rsidR="009F2587" w:rsidRDefault="65739416" w:rsidP="65739416">
      <w:pPr>
        <w:pStyle w:val="Heading2"/>
      </w:pPr>
      <w:bookmarkStart w:id="36" w:name="_Toc7633160"/>
      <w:r w:rsidRPr="65739416">
        <w:t>Requirement and Verification Table</w:t>
      </w:r>
      <w:bookmarkEnd w:id="36"/>
    </w:p>
    <w:p w14:paraId="33A417E0" w14:textId="77777777" w:rsidR="009F2587" w:rsidRPr="009F2587" w:rsidRDefault="30319BEA" w:rsidP="009F2587">
      <w:pPr>
        <w:rPr>
          <w:color w:val="000000" w:themeColor="text1"/>
        </w:rPr>
      </w:pPr>
      <w:r w:rsidRPr="30319BEA">
        <w:rPr>
          <w:color w:val="000000" w:themeColor="text1"/>
        </w:rPr>
        <w:t>An appendix is a good place for the Requirement and Verification Table from your design review. Below is a starter table. Including these details here will help to avoid lengthy and tedious narrative descriptions in the main text, which may not be of immediate interest to your imagined audience of company managers and professionals. Any requirement that is not verified should be explained either in the main text or the appendix. Note that both the pagination and the numbering of figures, tables, and equations continues from main text to appendices.</w:t>
      </w:r>
    </w:p>
    <w:p w14:paraId="6783A710" w14:textId="25F81101" w:rsidR="30319BEA" w:rsidRDefault="63382D3B" w:rsidP="30319BEA">
      <w:pPr>
        <w:jc w:val="center"/>
      </w:pPr>
      <w:r w:rsidRPr="63382D3B">
        <w:rPr>
          <w:b/>
          <w:bCs/>
        </w:rPr>
        <w:t>Table 2: System Requirements and Verifications</w:t>
      </w:r>
    </w:p>
    <w:tbl>
      <w:tblPr>
        <w:tblStyle w:val="TableGrid"/>
        <w:tblW w:w="0" w:type="auto"/>
        <w:tblLayout w:type="fixed"/>
        <w:tblLook w:val="04A0" w:firstRow="1" w:lastRow="0" w:firstColumn="1" w:lastColumn="0" w:noHBand="0" w:noVBand="1"/>
      </w:tblPr>
      <w:tblGrid>
        <w:gridCol w:w="3120"/>
        <w:gridCol w:w="3120"/>
        <w:gridCol w:w="3120"/>
      </w:tblGrid>
      <w:tr w:rsidR="30319BEA" w14:paraId="3CDD50F6" w14:textId="77777777" w:rsidTr="63382D3B">
        <w:tc>
          <w:tcPr>
            <w:tcW w:w="3120" w:type="dxa"/>
          </w:tcPr>
          <w:p w14:paraId="72B97111" w14:textId="7857197C" w:rsidR="30319BEA" w:rsidRDefault="30319BEA" w:rsidP="30319BEA">
            <w:pPr>
              <w:jc w:val="center"/>
            </w:pPr>
            <w:r>
              <w:t>Requirement</w:t>
            </w:r>
          </w:p>
        </w:tc>
        <w:tc>
          <w:tcPr>
            <w:tcW w:w="3120" w:type="dxa"/>
          </w:tcPr>
          <w:p w14:paraId="086EEB94" w14:textId="4C7082D1" w:rsidR="30319BEA" w:rsidRDefault="30319BEA" w:rsidP="30319BEA">
            <w:pPr>
              <w:jc w:val="center"/>
            </w:pPr>
            <w:r>
              <w:t>Verification</w:t>
            </w:r>
          </w:p>
        </w:tc>
        <w:tc>
          <w:tcPr>
            <w:tcW w:w="3120" w:type="dxa"/>
          </w:tcPr>
          <w:p w14:paraId="7DF8A192" w14:textId="4F4208BD" w:rsidR="30319BEA" w:rsidRDefault="30319BEA" w:rsidP="30319BEA">
            <w:pPr>
              <w:jc w:val="center"/>
            </w:pPr>
            <w:r>
              <w:t xml:space="preserve">Verification status </w:t>
            </w:r>
          </w:p>
          <w:p w14:paraId="4A5BF63B" w14:textId="60A7E546" w:rsidR="30319BEA" w:rsidRDefault="30319BEA" w:rsidP="30319BEA">
            <w:pPr>
              <w:jc w:val="center"/>
            </w:pPr>
            <w:r>
              <w:t>(Y or N)</w:t>
            </w:r>
          </w:p>
        </w:tc>
      </w:tr>
      <w:tr w:rsidR="30319BEA" w14:paraId="74705BBC" w14:textId="77777777" w:rsidTr="63382D3B">
        <w:tc>
          <w:tcPr>
            <w:tcW w:w="3120" w:type="dxa"/>
          </w:tcPr>
          <w:p w14:paraId="1E0435E7" w14:textId="7A722022" w:rsidR="30319BEA" w:rsidRDefault="70792D05" w:rsidP="70792D05">
            <w:pPr>
              <w:pStyle w:val="ListParagraph"/>
              <w:numPr>
                <w:ilvl w:val="0"/>
                <w:numId w:val="5"/>
              </w:numPr>
              <w:rPr>
                <w:color w:val="000000" w:themeColor="text1"/>
              </w:rPr>
            </w:pPr>
            <w:r w:rsidRPr="70792D05">
              <w:rPr>
                <w:rFonts w:eastAsiaTheme="minorEastAsia"/>
              </w:rPr>
              <w:t>Voltage Converters</w:t>
            </w:r>
          </w:p>
          <w:p w14:paraId="33B44404" w14:textId="4798AA3C" w:rsidR="30319BEA" w:rsidRDefault="70792D05" w:rsidP="70792D05">
            <w:pPr>
              <w:pStyle w:val="ListParagraph"/>
              <w:numPr>
                <w:ilvl w:val="1"/>
                <w:numId w:val="5"/>
              </w:numPr>
            </w:pPr>
            <w:r w:rsidRPr="70792D05">
              <w:rPr>
                <w:rFonts w:eastAsiaTheme="minorEastAsia"/>
              </w:rPr>
              <w:t xml:space="preserve">A transformer and bridge circuit will be used to get an output of 12V DC </w:t>
            </w:r>
            <w:r w:rsidRPr="70792D05">
              <w:rPr>
                <w:rFonts w:eastAsiaTheme="minorEastAsia"/>
                <w:color w:val="222222"/>
              </w:rPr>
              <w:t>±3V.</w:t>
            </w:r>
            <w:r w:rsidR="30319BEA">
              <w:br/>
            </w:r>
          </w:p>
          <w:p w14:paraId="5111C87C" w14:textId="30D51991" w:rsidR="30319BEA" w:rsidRDefault="30319BEA" w:rsidP="70792D05">
            <w:pPr>
              <w:ind w:left="1080"/>
              <w:rPr>
                <w:rFonts w:eastAsiaTheme="minorEastAsia"/>
                <w:color w:val="222222"/>
              </w:rPr>
            </w:pPr>
          </w:p>
          <w:p w14:paraId="54E9E730" w14:textId="1D71523A" w:rsidR="30319BEA" w:rsidRDefault="70792D05" w:rsidP="70792D05">
            <w:pPr>
              <w:numPr>
                <w:ilvl w:val="1"/>
                <w:numId w:val="5"/>
              </w:numPr>
              <w:rPr>
                <w:color w:val="000000" w:themeColor="text1"/>
              </w:rPr>
            </w:pPr>
            <w:r w:rsidRPr="70792D05">
              <w:rPr>
                <w:rFonts w:eastAsiaTheme="minorEastAsia"/>
                <w:color w:val="222222"/>
              </w:rPr>
              <w:t>Voltage regulator (LM78L05) will be used to output 5V DC ±5%.</w:t>
            </w:r>
            <w:r w:rsidR="30319BEA">
              <w:br/>
            </w:r>
          </w:p>
        </w:tc>
        <w:tc>
          <w:tcPr>
            <w:tcW w:w="3120" w:type="dxa"/>
          </w:tcPr>
          <w:p w14:paraId="3DA8ACCA" w14:textId="156313D3" w:rsidR="30319BEA" w:rsidRDefault="70792D05" w:rsidP="70792D05">
            <w:pPr>
              <w:pStyle w:val="ListParagraph"/>
              <w:numPr>
                <w:ilvl w:val="0"/>
                <w:numId w:val="4"/>
              </w:numPr>
              <w:rPr>
                <w:color w:val="000000" w:themeColor="text1"/>
              </w:rPr>
            </w:pPr>
            <w:r w:rsidRPr="70792D05">
              <w:rPr>
                <w:rFonts w:eastAsiaTheme="minorEastAsia"/>
              </w:rPr>
              <w:t>Voltage Converters</w:t>
            </w:r>
          </w:p>
          <w:p w14:paraId="2FF912A9" w14:textId="57C99935" w:rsidR="30319BEA" w:rsidRDefault="70792D05" w:rsidP="70792D05">
            <w:pPr>
              <w:pStyle w:val="ListParagraph"/>
              <w:numPr>
                <w:ilvl w:val="1"/>
                <w:numId w:val="4"/>
              </w:numPr>
              <w:rPr>
                <w:color w:val="000000" w:themeColor="text1"/>
              </w:rPr>
            </w:pPr>
            <w:r w:rsidRPr="70792D05">
              <w:rPr>
                <w:rFonts w:eastAsiaTheme="minorEastAsia"/>
              </w:rPr>
              <w:t>To test the transformer and bridge converter, use an oscilloscope to measure the output waveform.</w:t>
            </w:r>
            <w:r w:rsidR="30319BEA">
              <w:br/>
            </w:r>
          </w:p>
          <w:p w14:paraId="0295E2E7" w14:textId="4E4ECA3D" w:rsidR="30319BEA" w:rsidRDefault="70792D05" w:rsidP="70792D05">
            <w:pPr>
              <w:numPr>
                <w:ilvl w:val="1"/>
                <w:numId w:val="4"/>
              </w:numPr>
              <w:rPr>
                <w:color w:val="000000" w:themeColor="text1"/>
              </w:rPr>
            </w:pPr>
            <w:r w:rsidRPr="70792D05">
              <w:rPr>
                <w:rFonts w:eastAsiaTheme="minorEastAsia"/>
              </w:rPr>
              <w:t>Use an oscilloscope to measure the output of the regulator.</w:t>
            </w:r>
          </w:p>
        </w:tc>
        <w:tc>
          <w:tcPr>
            <w:tcW w:w="3120" w:type="dxa"/>
          </w:tcPr>
          <w:p w14:paraId="418D3639" w14:textId="18973C62" w:rsidR="30319BEA" w:rsidRDefault="70792D05" w:rsidP="70792D05">
            <w:pPr>
              <w:rPr>
                <w:rFonts w:eastAsiaTheme="minorEastAsia"/>
                <w:color w:val="FF0000"/>
              </w:rPr>
            </w:pPr>
            <w:r w:rsidRPr="70792D05">
              <w:rPr>
                <w:rFonts w:eastAsiaTheme="minorEastAsia"/>
                <w:color w:val="FF0000"/>
              </w:rPr>
              <w:t xml:space="preserve"> </w:t>
            </w:r>
            <w:r w:rsidRPr="70792D05">
              <w:rPr>
                <w:rFonts w:eastAsiaTheme="minorEastAsia"/>
              </w:rPr>
              <w:t>Y</w:t>
            </w:r>
          </w:p>
          <w:p w14:paraId="1428FD47" w14:textId="77DEDE39" w:rsidR="30319BEA" w:rsidRDefault="30319BEA" w:rsidP="70792D05">
            <w:pPr>
              <w:rPr>
                <w:rFonts w:eastAsiaTheme="minorEastAsia"/>
              </w:rPr>
            </w:pPr>
          </w:p>
          <w:p w14:paraId="09333DB8" w14:textId="1A893AA3" w:rsidR="30319BEA" w:rsidRDefault="30319BEA" w:rsidP="70792D05">
            <w:pPr>
              <w:rPr>
                <w:rFonts w:eastAsiaTheme="minorEastAsia"/>
              </w:rPr>
            </w:pPr>
          </w:p>
          <w:p w14:paraId="5B400770" w14:textId="549FD950" w:rsidR="30319BEA" w:rsidRDefault="30319BEA" w:rsidP="70792D05">
            <w:pPr>
              <w:rPr>
                <w:rFonts w:eastAsiaTheme="minorEastAsia"/>
              </w:rPr>
            </w:pPr>
          </w:p>
          <w:p w14:paraId="67F0210C" w14:textId="1EA187A2" w:rsidR="30319BEA" w:rsidRDefault="30319BEA" w:rsidP="70792D05">
            <w:pPr>
              <w:rPr>
                <w:rFonts w:eastAsiaTheme="minorEastAsia"/>
              </w:rPr>
            </w:pPr>
          </w:p>
          <w:p w14:paraId="6BB32702" w14:textId="6410DFB8" w:rsidR="30319BEA" w:rsidRDefault="30319BEA" w:rsidP="70792D05">
            <w:pPr>
              <w:rPr>
                <w:rFonts w:eastAsiaTheme="minorEastAsia"/>
              </w:rPr>
            </w:pPr>
          </w:p>
          <w:p w14:paraId="2420731E" w14:textId="2AA8D621" w:rsidR="30319BEA" w:rsidRDefault="30319BEA" w:rsidP="70792D05">
            <w:pPr>
              <w:rPr>
                <w:rFonts w:eastAsiaTheme="minorEastAsia"/>
              </w:rPr>
            </w:pPr>
          </w:p>
          <w:p w14:paraId="07E81904" w14:textId="1F3088B1" w:rsidR="30319BEA" w:rsidRDefault="70792D05" w:rsidP="70792D05">
            <w:pPr>
              <w:rPr>
                <w:rFonts w:eastAsiaTheme="minorEastAsia"/>
              </w:rPr>
            </w:pPr>
            <w:r w:rsidRPr="70792D05">
              <w:rPr>
                <w:rFonts w:eastAsiaTheme="minorEastAsia"/>
              </w:rPr>
              <w:t>Y</w:t>
            </w:r>
          </w:p>
        </w:tc>
      </w:tr>
      <w:tr w:rsidR="30319BEA" w14:paraId="1AA49FA4" w14:textId="77777777" w:rsidTr="63382D3B">
        <w:tc>
          <w:tcPr>
            <w:tcW w:w="3120" w:type="dxa"/>
          </w:tcPr>
          <w:p w14:paraId="7466648D" w14:textId="2DCA43EC" w:rsidR="5EABCE23" w:rsidRDefault="70792D05" w:rsidP="70792D05">
            <w:pPr>
              <w:pStyle w:val="ListParagraph"/>
              <w:numPr>
                <w:ilvl w:val="0"/>
                <w:numId w:val="5"/>
              </w:numPr>
              <w:spacing w:line="276" w:lineRule="auto"/>
            </w:pPr>
            <w:r w:rsidRPr="70792D05">
              <w:rPr>
                <w:rFonts w:eastAsiaTheme="minorEastAsia"/>
              </w:rPr>
              <w:t>Counting Circuit</w:t>
            </w:r>
          </w:p>
          <w:p w14:paraId="714423AD" w14:textId="49C5072F" w:rsidR="30319BEA" w:rsidRDefault="70792D05" w:rsidP="70792D05">
            <w:pPr>
              <w:pStyle w:val="ListParagraph"/>
              <w:numPr>
                <w:ilvl w:val="1"/>
                <w:numId w:val="5"/>
              </w:numPr>
              <w:rPr>
                <w:color w:val="000000" w:themeColor="text1"/>
              </w:rPr>
            </w:pPr>
            <w:r w:rsidRPr="70792D05">
              <w:rPr>
                <w:rFonts w:eastAsiaTheme="minorEastAsia"/>
              </w:rPr>
              <w:t>Counting circuit will increment the current count by one each time the sensor produces a high output.</w:t>
            </w:r>
            <w:r w:rsidR="30319BEA">
              <w:br/>
            </w:r>
          </w:p>
          <w:p w14:paraId="7D26CC24" w14:textId="3EF41B4F" w:rsidR="30319BEA" w:rsidRDefault="70792D05" w:rsidP="70792D05">
            <w:pPr>
              <w:numPr>
                <w:ilvl w:val="1"/>
                <w:numId w:val="5"/>
              </w:numPr>
              <w:rPr>
                <w:color w:val="000000" w:themeColor="text1"/>
              </w:rPr>
            </w:pPr>
            <w:r w:rsidRPr="70792D05">
              <w:rPr>
                <w:rFonts w:eastAsiaTheme="minorEastAsia"/>
              </w:rPr>
              <w:t>Counting circuit will have the ability to count within a range of 0-99.</w:t>
            </w:r>
            <w:r w:rsidR="30319BEA">
              <w:br/>
            </w:r>
          </w:p>
          <w:p w14:paraId="2A050DDE" w14:textId="0FFCD718" w:rsidR="30319BEA" w:rsidRDefault="30319BEA" w:rsidP="70792D05">
            <w:pPr>
              <w:ind w:left="1080"/>
              <w:rPr>
                <w:rFonts w:eastAsiaTheme="minorEastAsia"/>
                <w:color w:val="000000" w:themeColor="text1"/>
              </w:rPr>
            </w:pPr>
          </w:p>
          <w:p w14:paraId="6F4A0ABE" w14:textId="13190DE0" w:rsidR="30319BEA" w:rsidRDefault="63382D3B" w:rsidP="63382D3B">
            <w:pPr>
              <w:numPr>
                <w:ilvl w:val="1"/>
                <w:numId w:val="5"/>
              </w:numPr>
              <w:rPr>
                <w:color w:val="000000" w:themeColor="text1"/>
              </w:rPr>
            </w:pPr>
            <w:r w:rsidRPr="63382D3B">
              <w:rPr>
                <w:rFonts w:eastAsiaTheme="minorEastAsia"/>
              </w:rPr>
              <w:t>Counting circuit will halt counting when it receives the halt signal.</w:t>
            </w:r>
            <w:r w:rsidR="70792D05">
              <w:br/>
            </w:r>
            <w:r w:rsidR="70792D05">
              <w:br/>
            </w:r>
          </w:p>
        </w:tc>
        <w:tc>
          <w:tcPr>
            <w:tcW w:w="3120" w:type="dxa"/>
          </w:tcPr>
          <w:p w14:paraId="777B16AF" w14:textId="6A8708D7" w:rsidR="30319BEA" w:rsidRDefault="70792D05" w:rsidP="70792D05">
            <w:pPr>
              <w:pStyle w:val="ListParagraph"/>
              <w:numPr>
                <w:ilvl w:val="0"/>
                <w:numId w:val="4"/>
              </w:numPr>
              <w:rPr>
                <w:color w:val="000000" w:themeColor="text1"/>
              </w:rPr>
            </w:pPr>
            <w:r w:rsidRPr="70792D05">
              <w:rPr>
                <w:rFonts w:eastAsiaTheme="minorEastAsia"/>
              </w:rPr>
              <w:lastRenderedPageBreak/>
              <w:t>Counting Circuit</w:t>
            </w:r>
          </w:p>
          <w:p w14:paraId="08A5BC3E" w14:textId="4381B0B3" w:rsidR="30319BEA" w:rsidRDefault="70792D05" w:rsidP="70792D05">
            <w:pPr>
              <w:pStyle w:val="ListParagraph"/>
              <w:numPr>
                <w:ilvl w:val="1"/>
                <w:numId w:val="4"/>
              </w:numPr>
              <w:rPr>
                <w:color w:val="000000" w:themeColor="text1"/>
              </w:rPr>
            </w:pPr>
            <w:r w:rsidRPr="70792D05">
              <w:rPr>
                <w:rFonts w:eastAsiaTheme="minorEastAsia"/>
              </w:rPr>
              <w:t xml:space="preserve">Verify high output by connecting LED to sensor and seeing if it lights up. </w:t>
            </w:r>
          </w:p>
          <w:p w14:paraId="3FE41C71" w14:textId="129B522B" w:rsidR="30319BEA" w:rsidRDefault="30319BEA" w:rsidP="70792D05">
            <w:pPr>
              <w:ind w:left="1080"/>
              <w:rPr>
                <w:rFonts w:eastAsiaTheme="minorEastAsia"/>
                <w:color w:val="000000" w:themeColor="text1"/>
              </w:rPr>
            </w:pPr>
            <w:r>
              <w:br/>
            </w:r>
          </w:p>
          <w:p w14:paraId="3A6BED19" w14:textId="34813DA5" w:rsidR="30319BEA" w:rsidRDefault="70792D05" w:rsidP="70792D05">
            <w:pPr>
              <w:numPr>
                <w:ilvl w:val="1"/>
                <w:numId w:val="4"/>
              </w:numPr>
              <w:rPr>
                <w:color w:val="000000" w:themeColor="text1"/>
              </w:rPr>
            </w:pPr>
            <w:r w:rsidRPr="70792D05">
              <w:rPr>
                <w:rFonts w:eastAsiaTheme="minorEastAsia"/>
              </w:rPr>
              <w:t>Connect counter to 2 hex displays and check that it increments and resets at 99.</w:t>
            </w:r>
            <w:r w:rsidR="30319BEA">
              <w:br/>
            </w:r>
          </w:p>
          <w:p w14:paraId="727F2809" w14:textId="36D7364C" w:rsidR="30319BEA" w:rsidRDefault="70792D05" w:rsidP="70792D05">
            <w:pPr>
              <w:numPr>
                <w:ilvl w:val="1"/>
                <w:numId w:val="4"/>
              </w:numPr>
              <w:rPr>
                <w:color w:val="000000" w:themeColor="text1"/>
              </w:rPr>
            </w:pPr>
            <w:r w:rsidRPr="70792D05">
              <w:rPr>
                <w:rFonts w:eastAsiaTheme="minorEastAsia"/>
              </w:rPr>
              <w:lastRenderedPageBreak/>
              <w:t>Send a halt input to the microcontroller and test that circuit will not increment when sensor is high.</w:t>
            </w:r>
            <w:r w:rsidR="30319BEA">
              <w:br/>
            </w:r>
          </w:p>
        </w:tc>
        <w:tc>
          <w:tcPr>
            <w:tcW w:w="3120" w:type="dxa"/>
          </w:tcPr>
          <w:p w14:paraId="1AEDFA18" w14:textId="1BB9A789" w:rsidR="30319BEA" w:rsidRDefault="70792D05" w:rsidP="70792D05">
            <w:pPr>
              <w:rPr>
                <w:rFonts w:eastAsiaTheme="minorEastAsia"/>
                <w:color w:val="FF0000"/>
              </w:rPr>
            </w:pPr>
            <w:r w:rsidRPr="70792D05">
              <w:rPr>
                <w:rFonts w:eastAsiaTheme="minorEastAsia"/>
                <w:color w:val="FF0000"/>
              </w:rPr>
              <w:lastRenderedPageBreak/>
              <w:t xml:space="preserve"> </w:t>
            </w:r>
          </w:p>
          <w:p w14:paraId="70758C76" w14:textId="456BBAA6" w:rsidR="30319BEA" w:rsidRDefault="70792D05" w:rsidP="70792D05">
            <w:pPr>
              <w:rPr>
                <w:rFonts w:eastAsiaTheme="minorEastAsia"/>
              </w:rPr>
            </w:pPr>
            <w:r w:rsidRPr="70792D05">
              <w:rPr>
                <w:rFonts w:eastAsiaTheme="minorEastAsia"/>
              </w:rPr>
              <w:t>Y</w:t>
            </w:r>
          </w:p>
          <w:p w14:paraId="342B0EA5" w14:textId="1F98229C" w:rsidR="30319BEA" w:rsidRDefault="30319BEA" w:rsidP="70792D05">
            <w:pPr>
              <w:rPr>
                <w:rFonts w:eastAsiaTheme="minorEastAsia"/>
              </w:rPr>
            </w:pPr>
          </w:p>
          <w:p w14:paraId="191BE90A" w14:textId="4C7E1A96" w:rsidR="30319BEA" w:rsidRDefault="30319BEA" w:rsidP="70792D05">
            <w:pPr>
              <w:rPr>
                <w:rFonts w:eastAsiaTheme="minorEastAsia"/>
              </w:rPr>
            </w:pPr>
          </w:p>
          <w:p w14:paraId="27214E6A" w14:textId="11FE23DB" w:rsidR="30319BEA" w:rsidRDefault="30319BEA" w:rsidP="70792D05">
            <w:pPr>
              <w:rPr>
                <w:rFonts w:eastAsiaTheme="minorEastAsia"/>
              </w:rPr>
            </w:pPr>
          </w:p>
          <w:p w14:paraId="1EAC3A6C" w14:textId="3B03DC4B" w:rsidR="30319BEA" w:rsidRDefault="30319BEA" w:rsidP="70792D05">
            <w:pPr>
              <w:rPr>
                <w:rFonts w:eastAsiaTheme="minorEastAsia"/>
              </w:rPr>
            </w:pPr>
          </w:p>
          <w:p w14:paraId="29A46A00" w14:textId="5F623EE4" w:rsidR="30319BEA" w:rsidRDefault="30319BEA" w:rsidP="70792D05">
            <w:pPr>
              <w:rPr>
                <w:rFonts w:eastAsiaTheme="minorEastAsia"/>
              </w:rPr>
            </w:pPr>
          </w:p>
          <w:p w14:paraId="599DBF58" w14:textId="3000AE96" w:rsidR="30319BEA" w:rsidRDefault="70792D05" w:rsidP="70792D05">
            <w:pPr>
              <w:rPr>
                <w:rFonts w:eastAsiaTheme="minorEastAsia"/>
              </w:rPr>
            </w:pPr>
            <w:r w:rsidRPr="70792D05">
              <w:rPr>
                <w:rFonts w:eastAsiaTheme="minorEastAsia"/>
              </w:rPr>
              <w:t>Y</w:t>
            </w:r>
          </w:p>
          <w:p w14:paraId="7F336A78" w14:textId="6ABEDB63" w:rsidR="30319BEA" w:rsidRDefault="30319BEA" w:rsidP="70792D05">
            <w:pPr>
              <w:rPr>
                <w:rFonts w:eastAsiaTheme="minorEastAsia"/>
              </w:rPr>
            </w:pPr>
          </w:p>
          <w:p w14:paraId="22CC3530" w14:textId="28D13E5E" w:rsidR="30319BEA" w:rsidRDefault="30319BEA" w:rsidP="70792D05">
            <w:pPr>
              <w:rPr>
                <w:rFonts w:eastAsiaTheme="minorEastAsia"/>
              </w:rPr>
            </w:pPr>
          </w:p>
          <w:p w14:paraId="381ECAF1" w14:textId="453E732E" w:rsidR="30319BEA" w:rsidRDefault="30319BEA" w:rsidP="70792D05">
            <w:pPr>
              <w:rPr>
                <w:rFonts w:eastAsiaTheme="minorEastAsia"/>
              </w:rPr>
            </w:pPr>
          </w:p>
          <w:p w14:paraId="2A66CD41" w14:textId="42D7FF95" w:rsidR="30319BEA" w:rsidRDefault="30319BEA" w:rsidP="70792D05">
            <w:pPr>
              <w:rPr>
                <w:rFonts w:eastAsiaTheme="minorEastAsia"/>
              </w:rPr>
            </w:pPr>
          </w:p>
          <w:p w14:paraId="267E8C5F" w14:textId="08270084" w:rsidR="30319BEA" w:rsidRDefault="70792D05" w:rsidP="70792D05">
            <w:pPr>
              <w:rPr>
                <w:rFonts w:eastAsiaTheme="minorEastAsia"/>
              </w:rPr>
            </w:pPr>
            <w:r w:rsidRPr="70792D05">
              <w:rPr>
                <w:rFonts w:eastAsiaTheme="minorEastAsia"/>
              </w:rPr>
              <w:t>N</w:t>
            </w:r>
          </w:p>
        </w:tc>
      </w:tr>
      <w:tr w:rsidR="30319BEA" w14:paraId="1C1560E6" w14:textId="77777777" w:rsidTr="63382D3B">
        <w:tc>
          <w:tcPr>
            <w:tcW w:w="3120" w:type="dxa"/>
          </w:tcPr>
          <w:p w14:paraId="7612F35A" w14:textId="0B4AEF92" w:rsidR="30319BEA" w:rsidRDefault="6EE7F7A6" w:rsidP="6EE7F7A6">
            <w:pPr>
              <w:pStyle w:val="ListParagraph"/>
              <w:numPr>
                <w:ilvl w:val="0"/>
                <w:numId w:val="5"/>
              </w:numPr>
              <w:rPr>
                <w:color w:val="000000" w:themeColor="text1"/>
              </w:rPr>
            </w:pPr>
            <w:r w:rsidRPr="6EE7F7A6">
              <w:rPr>
                <w:rFonts w:eastAsiaTheme="minorEastAsia"/>
              </w:rPr>
              <w:t>Infrared Sensor</w:t>
            </w:r>
          </w:p>
          <w:p w14:paraId="31DBC0A8" w14:textId="38C43CFA" w:rsidR="30319BEA" w:rsidRDefault="6EE7F7A6" w:rsidP="6EE7F7A6">
            <w:pPr>
              <w:pStyle w:val="ListParagraph"/>
              <w:numPr>
                <w:ilvl w:val="1"/>
                <w:numId w:val="5"/>
              </w:numPr>
            </w:pPr>
            <w:r w:rsidRPr="6EE7F7A6">
              <w:rPr>
                <w:rFonts w:eastAsiaTheme="minorEastAsia"/>
              </w:rPr>
              <w:t>When there is no ball in the hole, the sensor output voltage is in a range of 0V to 0.5V.</w:t>
            </w:r>
          </w:p>
          <w:p w14:paraId="0487E69B" w14:textId="316F4764" w:rsidR="30319BEA" w:rsidRDefault="30319BEA" w:rsidP="6EE7F7A6">
            <w:pPr>
              <w:rPr>
                <w:rFonts w:eastAsiaTheme="minorEastAsia"/>
                <w:color w:val="000000" w:themeColor="text1"/>
              </w:rPr>
            </w:pPr>
          </w:p>
          <w:p w14:paraId="7F560BD1" w14:textId="46FA05C2" w:rsidR="30319BEA" w:rsidRDefault="6EE7F7A6" w:rsidP="6EE7F7A6">
            <w:pPr>
              <w:numPr>
                <w:ilvl w:val="1"/>
                <w:numId w:val="5"/>
              </w:numPr>
              <w:rPr>
                <w:color w:val="000000" w:themeColor="text1"/>
              </w:rPr>
            </w:pPr>
            <w:r w:rsidRPr="6EE7F7A6">
              <w:rPr>
                <w:rFonts w:eastAsiaTheme="minorEastAsia"/>
              </w:rPr>
              <w:t>When there is a ball in the hole, the sensor output is a voltage in the range of 4V to 5.5V.</w:t>
            </w:r>
          </w:p>
        </w:tc>
        <w:tc>
          <w:tcPr>
            <w:tcW w:w="3120" w:type="dxa"/>
          </w:tcPr>
          <w:p w14:paraId="656CBBC2" w14:textId="473FEDC6" w:rsidR="30319BEA" w:rsidRDefault="6EE7F7A6" w:rsidP="6EE7F7A6">
            <w:pPr>
              <w:pStyle w:val="ListParagraph"/>
              <w:numPr>
                <w:ilvl w:val="0"/>
                <w:numId w:val="4"/>
              </w:numPr>
              <w:rPr>
                <w:color w:val="000000" w:themeColor="text1"/>
              </w:rPr>
            </w:pPr>
            <w:r w:rsidRPr="6EE7F7A6">
              <w:rPr>
                <w:rFonts w:eastAsiaTheme="minorEastAsia"/>
              </w:rPr>
              <w:t>Infrared Sensor</w:t>
            </w:r>
          </w:p>
          <w:p w14:paraId="407F9DE4" w14:textId="43FCD170" w:rsidR="30319BEA" w:rsidRDefault="6EE7F7A6" w:rsidP="6EE7F7A6">
            <w:pPr>
              <w:pStyle w:val="ListParagraph"/>
              <w:numPr>
                <w:ilvl w:val="1"/>
                <w:numId w:val="4"/>
              </w:numPr>
            </w:pPr>
            <w:r w:rsidRPr="6EE7F7A6">
              <w:rPr>
                <w:rFonts w:eastAsiaTheme="minorEastAsia"/>
              </w:rPr>
              <w:t>Place the sensor inside the hole and check the output voltage with multimeter.</w:t>
            </w:r>
            <w:r w:rsidR="30319BEA">
              <w:br/>
            </w:r>
          </w:p>
          <w:p w14:paraId="4CE4F472" w14:textId="185C5904" w:rsidR="30319BEA" w:rsidRDefault="6EE7F7A6" w:rsidP="6EE7F7A6">
            <w:pPr>
              <w:numPr>
                <w:ilvl w:val="1"/>
                <w:numId w:val="4"/>
              </w:numPr>
              <w:rPr>
                <w:color w:val="000000" w:themeColor="text1"/>
              </w:rPr>
            </w:pPr>
            <w:r w:rsidRPr="6EE7F7A6">
              <w:rPr>
                <w:rFonts w:eastAsiaTheme="minorEastAsia"/>
              </w:rPr>
              <w:t>With the sensor inside, place a ball in the hole and check the output voltage of sensor using a multimeter. If the voltage is out of range, adjust the placement of the sensor.</w:t>
            </w:r>
          </w:p>
        </w:tc>
        <w:tc>
          <w:tcPr>
            <w:tcW w:w="3120" w:type="dxa"/>
          </w:tcPr>
          <w:p w14:paraId="485D0D35" w14:textId="4B6DC0D6" w:rsidR="30319BEA" w:rsidRDefault="7B09A25E">
            <w:r w:rsidRPr="7B09A25E">
              <w:rPr>
                <w:color w:val="FF0000"/>
              </w:rPr>
              <w:t xml:space="preserve"> </w:t>
            </w:r>
          </w:p>
          <w:p w14:paraId="790CC06A" w14:textId="30E397CB" w:rsidR="30319BEA" w:rsidRDefault="7B09A25E" w:rsidP="7B09A25E">
            <w:r w:rsidRPr="7B09A25E">
              <w:t>N</w:t>
            </w:r>
          </w:p>
          <w:p w14:paraId="41830832" w14:textId="4B512FBB" w:rsidR="30319BEA" w:rsidRDefault="30319BEA" w:rsidP="7B09A25E"/>
          <w:p w14:paraId="6C97BD03" w14:textId="7D258F5A" w:rsidR="30319BEA" w:rsidRDefault="30319BEA" w:rsidP="7B09A25E"/>
          <w:p w14:paraId="33532D22" w14:textId="6FD6601C" w:rsidR="30319BEA" w:rsidRDefault="30319BEA" w:rsidP="7B09A25E"/>
          <w:p w14:paraId="0450E853" w14:textId="3373844B" w:rsidR="30319BEA" w:rsidRDefault="30319BEA" w:rsidP="7B09A25E"/>
          <w:p w14:paraId="362FDCDD" w14:textId="087F601D" w:rsidR="30319BEA" w:rsidRDefault="7B09A25E" w:rsidP="7B09A25E">
            <w:r w:rsidRPr="7B09A25E">
              <w:t>Y</w:t>
            </w:r>
          </w:p>
        </w:tc>
      </w:tr>
      <w:tr w:rsidR="30319BEA" w14:paraId="50CD14AD" w14:textId="77777777" w:rsidTr="63382D3B">
        <w:tc>
          <w:tcPr>
            <w:tcW w:w="3120" w:type="dxa"/>
          </w:tcPr>
          <w:p w14:paraId="49E149D8" w14:textId="54EEBF26" w:rsidR="30319BEA" w:rsidRDefault="6EE7F7A6" w:rsidP="6EE7F7A6">
            <w:pPr>
              <w:pStyle w:val="ListParagraph"/>
              <w:numPr>
                <w:ilvl w:val="0"/>
                <w:numId w:val="5"/>
              </w:numPr>
              <w:rPr>
                <w:color w:val="000000" w:themeColor="text1"/>
              </w:rPr>
            </w:pPr>
            <w:r w:rsidRPr="6EE7F7A6">
              <w:rPr>
                <w:rFonts w:eastAsiaTheme="minorEastAsia"/>
              </w:rPr>
              <w:t>Solenoid Control</w:t>
            </w:r>
          </w:p>
          <w:p w14:paraId="273F8126" w14:textId="1019F695" w:rsidR="30319BEA" w:rsidRDefault="6EE7F7A6" w:rsidP="6EE7F7A6">
            <w:pPr>
              <w:pStyle w:val="ListParagraph"/>
              <w:numPr>
                <w:ilvl w:val="1"/>
                <w:numId w:val="5"/>
              </w:numPr>
            </w:pPr>
            <w:r w:rsidRPr="6EE7F7A6">
              <w:rPr>
                <w:rFonts w:eastAsiaTheme="minorEastAsia"/>
              </w:rPr>
              <w:t>When sensor is high, 4-5.5V, the solenoid control circuit will allow the current to pass through the solenoid.</w:t>
            </w:r>
            <w:r w:rsidR="30319BEA">
              <w:br/>
            </w:r>
          </w:p>
          <w:p w14:paraId="46C1EE09" w14:textId="2BAC9872" w:rsidR="30319BEA" w:rsidRDefault="6EE7F7A6" w:rsidP="6EE7F7A6">
            <w:pPr>
              <w:numPr>
                <w:ilvl w:val="1"/>
                <w:numId w:val="5"/>
              </w:numPr>
              <w:rPr>
                <w:color w:val="000000" w:themeColor="text1"/>
              </w:rPr>
            </w:pPr>
            <w:r w:rsidRPr="6EE7F7A6">
              <w:rPr>
                <w:rFonts w:eastAsiaTheme="minorEastAsia"/>
              </w:rPr>
              <w:t>The solenoid will be driven within 10 seconds of the ball entering the cup.</w:t>
            </w:r>
          </w:p>
        </w:tc>
        <w:tc>
          <w:tcPr>
            <w:tcW w:w="3120" w:type="dxa"/>
          </w:tcPr>
          <w:p w14:paraId="3400AF3D" w14:textId="62DC3401" w:rsidR="30319BEA" w:rsidRDefault="6EE7F7A6" w:rsidP="6EE7F7A6">
            <w:pPr>
              <w:pStyle w:val="ListParagraph"/>
              <w:numPr>
                <w:ilvl w:val="0"/>
                <w:numId w:val="4"/>
              </w:numPr>
              <w:spacing w:line="276" w:lineRule="auto"/>
            </w:pPr>
            <w:r w:rsidRPr="6EE7F7A6">
              <w:rPr>
                <w:rFonts w:eastAsiaTheme="minorEastAsia"/>
              </w:rPr>
              <w:t>Solenoid Control</w:t>
            </w:r>
          </w:p>
          <w:p w14:paraId="29E56275" w14:textId="67C7DCD5" w:rsidR="30319BEA" w:rsidRDefault="6EE7F7A6" w:rsidP="6EE7F7A6">
            <w:pPr>
              <w:pStyle w:val="ListParagraph"/>
              <w:numPr>
                <w:ilvl w:val="1"/>
                <w:numId w:val="4"/>
              </w:numPr>
            </w:pPr>
            <w:r w:rsidRPr="6EE7F7A6">
              <w:rPr>
                <w:rFonts w:eastAsiaTheme="minorEastAsia"/>
              </w:rPr>
              <w:t xml:space="preserve">Set gate side to 5V and measure resistance across the drain and source of the </w:t>
            </w:r>
            <w:proofErr w:type="spellStart"/>
            <w:r w:rsidRPr="6EE7F7A6">
              <w:rPr>
                <w:rFonts w:eastAsiaTheme="minorEastAsia"/>
              </w:rPr>
              <w:t>fet</w:t>
            </w:r>
            <w:proofErr w:type="spellEnd"/>
            <w:r w:rsidRPr="6EE7F7A6">
              <w:rPr>
                <w:rFonts w:eastAsiaTheme="minorEastAsia"/>
              </w:rPr>
              <w:t>.</w:t>
            </w:r>
          </w:p>
          <w:p w14:paraId="33953BBE" w14:textId="36200A34" w:rsidR="30319BEA" w:rsidRDefault="30319BEA" w:rsidP="6EE7F7A6">
            <w:pPr>
              <w:ind w:left="720"/>
              <w:rPr>
                <w:rFonts w:eastAsiaTheme="minorEastAsia"/>
                <w:color w:val="000000" w:themeColor="text1"/>
              </w:rPr>
            </w:pPr>
          </w:p>
          <w:p w14:paraId="742341B3" w14:textId="70DAD0D3" w:rsidR="30319BEA" w:rsidRDefault="6EE7F7A6" w:rsidP="6EE7F7A6">
            <w:pPr>
              <w:numPr>
                <w:ilvl w:val="1"/>
                <w:numId w:val="4"/>
              </w:numPr>
              <w:rPr>
                <w:color w:val="000000" w:themeColor="text1"/>
              </w:rPr>
            </w:pPr>
            <w:r w:rsidRPr="6EE7F7A6">
              <w:rPr>
                <w:rFonts w:eastAsiaTheme="minorEastAsia"/>
              </w:rPr>
              <w:t>Test the ball triggering the sensor and measure the time it takes for the ball to be dropped.</w:t>
            </w:r>
          </w:p>
        </w:tc>
        <w:tc>
          <w:tcPr>
            <w:tcW w:w="3120" w:type="dxa"/>
          </w:tcPr>
          <w:p w14:paraId="29A8C4B3" w14:textId="0DCA1D29" w:rsidR="30319BEA" w:rsidRDefault="30319BEA" w:rsidP="7B09A25E"/>
          <w:p w14:paraId="42F8A993" w14:textId="00F441F8" w:rsidR="30319BEA" w:rsidRDefault="7B09A25E" w:rsidP="7B09A25E">
            <w:r w:rsidRPr="7B09A25E">
              <w:t>Y</w:t>
            </w:r>
          </w:p>
          <w:p w14:paraId="5E2E8C7F" w14:textId="21F64683" w:rsidR="30319BEA" w:rsidRDefault="30319BEA" w:rsidP="7B09A25E"/>
          <w:p w14:paraId="75A69161" w14:textId="065D2397" w:rsidR="30319BEA" w:rsidRDefault="30319BEA" w:rsidP="7B09A25E"/>
          <w:p w14:paraId="33B24A1F" w14:textId="1598153C" w:rsidR="30319BEA" w:rsidRDefault="30319BEA" w:rsidP="7B09A25E"/>
          <w:p w14:paraId="3D8AD333" w14:textId="02873D1D" w:rsidR="30319BEA" w:rsidRDefault="30319BEA" w:rsidP="7B09A25E"/>
          <w:p w14:paraId="62C2E567" w14:textId="6F557100" w:rsidR="30319BEA" w:rsidRDefault="30319BEA" w:rsidP="7B09A25E"/>
          <w:p w14:paraId="2CBD864C" w14:textId="0CC0D117" w:rsidR="30319BEA" w:rsidRDefault="7B09A25E" w:rsidP="7B09A25E">
            <w:r w:rsidRPr="7B09A25E">
              <w:t>Y</w:t>
            </w:r>
          </w:p>
        </w:tc>
      </w:tr>
      <w:tr w:rsidR="7B09A25E" w14:paraId="57CCC982" w14:textId="77777777" w:rsidTr="63382D3B">
        <w:tc>
          <w:tcPr>
            <w:tcW w:w="3120" w:type="dxa"/>
          </w:tcPr>
          <w:p w14:paraId="1A39839B" w14:textId="6D20E193" w:rsidR="7B09A25E" w:rsidRDefault="6EE7F7A6" w:rsidP="6EE7F7A6">
            <w:pPr>
              <w:pStyle w:val="ListParagraph"/>
              <w:numPr>
                <w:ilvl w:val="0"/>
                <w:numId w:val="5"/>
              </w:numPr>
              <w:rPr>
                <w:color w:val="000000" w:themeColor="text1"/>
              </w:rPr>
            </w:pPr>
            <w:r w:rsidRPr="6EE7F7A6">
              <w:rPr>
                <w:rFonts w:eastAsiaTheme="minorEastAsia"/>
              </w:rPr>
              <w:t>Timer Circuit</w:t>
            </w:r>
          </w:p>
          <w:p w14:paraId="2086E88C" w14:textId="0EFDE721" w:rsidR="7B09A25E" w:rsidRDefault="6EE7F7A6" w:rsidP="6EE7F7A6">
            <w:pPr>
              <w:pStyle w:val="ListParagraph"/>
              <w:numPr>
                <w:ilvl w:val="1"/>
                <w:numId w:val="5"/>
              </w:numPr>
            </w:pPr>
            <w:r w:rsidRPr="6EE7F7A6">
              <w:rPr>
                <w:rFonts w:eastAsiaTheme="minorEastAsia"/>
              </w:rPr>
              <w:t xml:space="preserve">Starting timer will increment </w:t>
            </w:r>
            <w:r w:rsidRPr="6EE7F7A6">
              <w:rPr>
                <w:rFonts w:eastAsiaTheme="minorEastAsia"/>
              </w:rPr>
              <w:lastRenderedPageBreak/>
              <w:t>by 1 minute when increment pushbutton is pressed. Max starting time will be 7 minutes.</w:t>
            </w:r>
            <w:r w:rsidR="7B09A25E">
              <w:br/>
            </w:r>
          </w:p>
          <w:p w14:paraId="51EC1D85" w14:textId="6325E3BF" w:rsidR="7B09A25E" w:rsidRDefault="6EE7F7A6" w:rsidP="6EE7F7A6">
            <w:pPr>
              <w:numPr>
                <w:ilvl w:val="1"/>
                <w:numId w:val="5"/>
              </w:numPr>
            </w:pPr>
            <w:r w:rsidRPr="6EE7F7A6">
              <w:rPr>
                <w:rFonts w:eastAsiaTheme="minorEastAsia"/>
              </w:rPr>
              <w:t xml:space="preserve">Timer will count down time accurately, within </w:t>
            </w:r>
            <w:r w:rsidRPr="6EE7F7A6">
              <w:rPr>
                <w:rFonts w:eastAsiaTheme="minorEastAsia"/>
                <w:color w:val="222222"/>
              </w:rPr>
              <w:t>±5%</w:t>
            </w:r>
            <w:r w:rsidR="7B09A25E">
              <w:br/>
            </w:r>
            <w:r w:rsidR="7B09A25E">
              <w:br/>
            </w:r>
          </w:p>
          <w:p w14:paraId="0A148685" w14:textId="773045FE" w:rsidR="7B09A25E" w:rsidRDefault="6EE7F7A6" w:rsidP="6EE7F7A6">
            <w:pPr>
              <w:numPr>
                <w:ilvl w:val="1"/>
                <w:numId w:val="5"/>
              </w:numPr>
              <w:rPr>
                <w:color w:val="222222"/>
              </w:rPr>
            </w:pPr>
            <w:r w:rsidRPr="6EE7F7A6">
              <w:rPr>
                <w:rFonts w:eastAsiaTheme="minorEastAsia"/>
                <w:color w:val="222222"/>
              </w:rPr>
              <w:t>Circuit will output a halt signal when the timer is done counting.</w:t>
            </w:r>
          </w:p>
        </w:tc>
        <w:tc>
          <w:tcPr>
            <w:tcW w:w="3120" w:type="dxa"/>
          </w:tcPr>
          <w:p w14:paraId="44B72E8C" w14:textId="10C62BE6" w:rsidR="7B09A25E" w:rsidRDefault="6EE7F7A6" w:rsidP="6EE7F7A6">
            <w:pPr>
              <w:pStyle w:val="ListParagraph"/>
              <w:numPr>
                <w:ilvl w:val="0"/>
                <w:numId w:val="4"/>
              </w:numPr>
              <w:rPr>
                <w:color w:val="000000" w:themeColor="text1"/>
              </w:rPr>
            </w:pPr>
            <w:r w:rsidRPr="6EE7F7A6">
              <w:rPr>
                <w:rFonts w:eastAsiaTheme="minorEastAsia"/>
              </w:rPr>
              <w:lastRenderedPageBreak/>
              <w:t>Timer Circuit</w:t>
            </w:r>
          </w:p>
          <w:p w14:paraId="67261944" w14:textId="1B0E2B59" w:rsidR="7B09A25E" w:rsidRDefault="6EE7F7A6" w:rsidP="6EE7F7A6">
            <w:pPr>
              <w:pStyle w:val="ListParagraph"/>
              <w:numPr>
                <w:ilvl w:val="1"/>
                <w:numId w:val="4"/>
              </w:numPr>
            </w:pPr>
            <w:r w:rsidRPr="6EE7F7A6">
              <w:rPr>
                <w:rFonts w:eastAsiaTheme="minorEastAsia"/>
              </w:rPr>
              <w:t xml:space="preserve">Press pushbutton to </w:t>
            </w:r>
            <w:r w:rsidRPr="6EE7F7A6">
              <w:rPr>
                <w:rFonts w:eastAsiaTheme="minorEastAsia"/>
              </w:rPr>
              <w:lastRenderedPageBreak/>
              <w:t>test that time will increase by 1 minute on 7 segment displays.</w:t>
            </w:r>
          </w:p>
          <w:p w14:paraId="5B3858BF" w14:textId="27A13DB5" w:rsidR="7B09A25E" w:rsidRDefault="7B09A25E" w:rsidP="6EE7F7A6">
            <w:pPr>
              <w:ind w:left="720"/>
              <w:rPr>
                <w:rFonts w:eastAsiaTheme="minorEastAsia"/>
              </w:rPr>
            </w:pPr>
          </w:p>
          <w:p w14:paraId="4CC4A761" w14:textId="0410C294" w:rsidR="7B09A25E" w:rsidRDefault="6EE7F7A6" w:rsidP="6EE7F7A6">
            <w:pPr>
              <w:numPr>
                <w:ilvl w:val="1"/>
                <w:numId w:val="4"/>
              </w:numPr>
              <w:rPr>
                <w:color w:val="000000" w:themeColor="text1"/>
              </w:rPr>
            </w:pPr>
            <w:r w:rsidRPr="6EE7F7A6">
              <w:rPr>
                <w:rFonts w:eastAsiaTheme="minorEastAsia"/>
              </w:rPr>
              <w:t>Begin timer and track how long the timer takes compared to a digital timer.</w:t>
            </w:r>
            <w:r w:rsidR="7B09A25E">
              <w:br/>
            </w:r>
          </w:p>
          <w:p w14:paraId="62B569C6" w14:textId="649428F9" w:rsidR="7B09A25E" w:rsidRDefault="6EE7F7A6" w:rsidP="6EE7F7A6">
            <w:pPr>
              <w:numPr>
                <w:ilvl w:val="1"/>
                <w:numId w:val="4"/>
              </w:numPr>
              <w:rPr>
                <w:color w:val="000000" w:themeColor="text1"/>
              </w:rPr>
            </w:pPr>
            <w:r w:rsidRPr="6EE7F7A6">
              <w:rPr>
                <w:rFonts w:eastAsiaTheme="minorEastAsia"/>
              </w:rPr>
              <w:t>When timer is complete, test that halt pin will output 5V signal.</w:t>
            </w:r>
          </w:p>
        </w:tc>
        <w:tc>
          <w:tcPr>
            <w:tcW w:w="3120" w:type="dxa"/>
          </w:tcPr>
          <w:p w14:paraId="7E2288AC" w14:textId="79984EDA" w:rsidR="7B09A25E" w:rsidRDefault="7B09A25E" w:rsidP="7B09A25E">
            <w:pPr>
              <w:rPr>
                <w:color w:val="FF0000"/>
              </w:rPr>
            </w:pPr>
            <w:r w:rsidRPr="7B09A25E">
              <w:rPr>
                <w:color w:val="FF0000"/>
              </w:rPr>
              <w:lastRenderedPageBreak/>
              <w:t xml:space="preserve"> </w:t>
            </w:r>
          </w:p>
          <w:p w14:paraId="7A1F6F25" w14:textId="4DCCDAA1" w:rsidR="7B09A25E" w:rsidRDefault="7B09A25E" w:rsidP="7B09A25E">
            <w:pPr>
              <w:rPr>
                <w:color w:val="FF0000"/>
              </w:rPr>
            </w:pPr>
            <w:r w:rsidRPr="7B09A25E">
              <w:t>Y</w:t>
            </w:r>
          </w:p>
          <w:p w14:paraId="365676B4" w14:textId="20B7F80A" w:rsidR="7B09A25E" w:rsidRDefault="7B09A25E" w:rsidP="7B09A25E"/>
          <w:p w14:paraId="20D4C3E7" w14:textId="3DCDC983" w:rsidR="7B09A25E" w:rsidRDefault="7B09A25E" w:rsidP="7B09A25E"/>
          <w:p w14:paraId="20D7CD35" w14:textId="4CFA15A3" w:rsidR="7B09A25E" w:rsidRDefault="7B09A25E" w:rsidP="7B09A25E"/>
          <w:p w14:paraId="229D0CB9" w14:textId="128C1850" w:rsidR="7B09A25E" w:rsidRDefault="7B09A25E" w:rsidP="63382D3B"/>
          <w:p w14:paraId="2D4DD3EE" w14:textId="045176E8" w:rsidR="7B09A25E" w:rsidRDefault="63382D3B" w:rsidP="7B09A25E">
            <w:r>
              <w:t>N</w:t>
            </w:r>
          </w:p>
          <w:p w14:paraId="344EBC7D" w14:textId="6ADCB081" w:rsidR="7B09A25E" w:rsidRDefault="7B09A25E" w:rsidP="7B09A25E"/>
          <w:p w14:paraId="4683859C" w14:textId="39C6B514" w:rsidR="7B09A25E" w:rsidRDefault="7B09A25E" w:rsidP="7B09A25E"/>
          <w:p w14:paraId="568BF00B" w14:textId="49DB6EC4" w:rsidR="7B09A25E" w:rsidRDefault="7B09A25E" w:rsidP="7B09A25E"/>
          <w:p w14:paraId="04731D3A" w14:textId="652E12D0" w:rsidR="7B09A25E" w:rsidRDefault="7B09A25E" w:rsidP="7B09A25E"/>
          <w:p w14:paraId="2371D71A" w14:textId="4956CC11" w:rsidR="7B09A25E" w:rsidRDefault="7B09A25E" w:rsidP="7B09A25E">
            <w:r w:rsidRPr="7B09A25E">
              <w:t>Y</w:t>
            </w:r>
          </w:p>
        </w:tc>
      </w:tr>
      <w:tr w:rsidR="7B09A25E" w14:paraId="018469E2" w14:textId="77777777" w:rsidTr="63382D3B">
        <w:tc>
          <w:tcPr>
            <w:tcW w:w="3120" w:type="dxa"/>
          </w:tcPr>
          <w:p w14:paraId="4738B700" w14:textId="7B3E8AC9" w:rsidR="7B09A25E" w:rsidRDefault="6EE7F7A6" w:rsidP="6EE7F7A6">
            <w:pPr>
              <w:spacing w:after="200" w:line="276" w:lineRule="auto"/>
              <w:ind w:left="360"/>
              <w:rPr>
                <w:rFonts w:eastAsiaTheme="minorEastAsia"/>
              </w:rPr>
            </w:pPr>
            <w:r w:rsidRPr="6EE7F7A6">
              <w:rPr>
                <w:rFonts w:eastAsiaTheme="minorEastAsia"/>
              </w:rPr>
              <w:lastRenderedPageBreak/>
              <w:t>6)   USB Interface</w:t>
            </w:r>
          </w:p>
          <w:p w14:paraId="1B3E8C37" w14:textId="0C12ED7B" w:rsidR="7B09A25E" w:rsidRDefault="6EE7F7A6" w:rsidP="6EE7F7A6">
            <w:pPr>
              <w:pStyle w:val="ListParagraph"/>
              <w:numPr>
                <w:ilvl w:val="1"/>
                <w:numId w:val="3"/>
              </w:numPr>
              <w:spacing w:after="200" w:line="276" w:lineRule="auto"/>
            </w:pPr>
            <w:r w:rsidRPr="6EE7F7A6">
              <w:rPr>
                <w:rFonts w:eastAsiaTheme="minorEastAsia"/>
              </w:rPr>
              <w:t xml:space="preserve">ATmega328 will receive the input from each IR receiver as an analog input and will collect data and produce an average velocity. </w:t>
            </w:r>
            <w:r w:rsidR="7B09A25E">
              <w:br/>
            </w:r>
          </w:p>
          <w:p w14:paraId="3DDAC9CF" w14:textId="5912D590" w:rsidR="7B09A25E" w:rsidRDefault="6EE7F7A6" w:rsidP="6EE7F7A6">
            <w:pPr>
              <w:numPr>
                <w:ilvl w:val="1"/>
                <w:numId w:val="3"/>
              </w:numPr>
              <w:rPr>
                <w:color w:val="222222"/>
              </w:rPr>
            </w:pPr>
            <w:r w:rsidRPr="6EE7F7A6">
              <w:rPr>
                <w:rFonts w:eastAsiaTheme="minorEastAsia"/>
              </w:rPr>
              <w:t>The USB serial chip will output the data of the speed in a compatible USB format for a laptop.</w:t>
            </w:r>
          </w:p>
        </w:tc>
        <w:tc>
          <w:tcPr>
            <w:tcW w:w="3120" w:type="dxa"/>
          </w:tcPr>
          <w:p w14:paraId="082EBD39" w14:textId="60EFC1DB" w:rsidR="7B09A25E" w:rsidRDefault="6EE7F7A6" w:rsidP="6EE7F7A6">
            <w:pPr>
              <w:spacing w:after="200" w:line="276" w:lineRule="auto"/>
              <w:ind w:left="360"/>
              <w:rPr>
                <w:rFonts w:eastAsiaTheme="minorEastAsia"/>
              </w:rPr>
            </w:pPr>
            <w:r w:rsidRPr="6EE7F7A6">
              <w:rPr>
                <w:rFonts w:eastAsiaTheme="minorEastAsia"/>
              </w:rPr>
              <w:t>6)   USB Interface</w:t>
            </w:r>
          </w:p>
          <w:p w14:paraId="7E99793F" w14:textId="6664AECA" w:rsidR="7B09A25E" w:rsidRDefault="6EE7F7A6" w:rsidP="6EE7F7A6">
            <w:pPr>
              <w:pStyle w:val="ListParagraph"/>
              <w:numPr>
                <w:ilvl w:val="1"/>
                <w:numId w:val="2"/>
              </w:numPr>
              <w:spacing w:after="200" w:line="276" w:lineRule="auto"/>
              <w:rPr>
                <w:color w:val="222222"/>
              </w:rPr>
            </w:pPr>
            <w:r w:rsidRPr="6EE7F7A6">
              <w:rPr>
                <w:rFonts w:eastAsiaTheme="minorEastAsia"/>
              </w:rPr>
              <w:t>The microcontroller will output a string to the serial chip.</w:t>
            </w:r>
          </w:p>
          <w:p w14:paraId="249DA76B" w14:textId="6664AECA" w:rsidR="7B09A25E" w:rsidRDefault="7B09A25E" w:rsidP="6EE7F7A6">
            <w:pPr>
              <w:spacing w:line="276" w:lineRule="auto"/>
              <w:rPr>
                <w:rFonts w:eastAsiaTheme="minorEastAsia"/>
              </w:rPr>
            </w:pPr>
          </w:p>
          <w:p w14:paraId="3215C9F9" w14:textId="5EFDBDA9" w:rsidR="7B09A25E" w:rsidRDefault="7B09A25E" w:rsidP="6EE7F7A6">
            <w:pPr>
              <w:spacing w:line="276" w:lineRule="auto"/>
              <w:rPr>
                <w:rFonts w:eastAsiaTheme="minorEastAsia"/>
              </w:rPr>
            </w:pPr>
            <w:r>
              <w:br/>
            </w:r>
            <w:r>
              <w:br/>
            </w:r>
            <w:r>
              <w:br/>
            </w:r>
          </w:p>
          <w:p w14:paraId="4767C740" w14:textId="27E30939" w:rsidR="7B09A25E" w:rsidRDefault="6EE7F7A6" w:rsidP="6EE7F7A6">
            <w:pPr>
              <w:numPr>
                <w:ilvl w:val="1"/>
                <w:numId w:val="2"/>
              </w:numPr>
              <w:spacing w:line="276" w:lineRule="auto"/>
              <w:rPr>
                <w:color w:val="222222"/>
              </w:rPr>
            </w:pPr>
            <w:r w:rsidRPr="6EE7F7A6">
              <w:rPr>
                <w:rFonts w:eastAsiaTheme="minorEastAsia"/>
              </w:rPr>
              <w:t>Connect a laptop to the serial chip and verify receiving the speed of the ball.</w:t>
            </w:r>
          </w:p>
          <w:p w14:paraId="0E54A0BC" w14:textId="45287DB3" w:rsidR="7B09A25E" w:rsidRDefault="7B09A25E" w:rsidP="6EE7F7A6">
            <w:pPr>
              <w:pStyle w:val="ListParagraph"/>
              <w:spacing w:line="276" w:lineRule="auto"/>
              <w:rPr>
                <w:rFonts w:eastAsiaTheme="minorEastAsia"/>
              </w:rPr>
            </w:pPr>
          </w:p>
        </w:tc>
        <w:tc>
          <w:tcPr>
            <w:tcW w:w="3120" w:type="dxa"/>
          </w:tcPr>
          <w:p w14:paraId="34A08D4D" w14:textId="6F30CCF2" w:rsidR="7B09A25E" w:rsidRDefault="7B09A25E" w:rsidP="70792D05"/>
          <w:p w14:paraId="29D5FC8B" w14:textId="3A6296B6" w:rsidR="7B09A25E" w:rsidRDefault="70792D05" w:rsidP="70792D05">
            <w:r w:rsidRPr="70792D05">
              <w:t>N</w:t>
            </w:r>
          </w:p>
          <w:p w14:paraId="5470BD72" w14:textId="48A6BBC4" w:rsidR="7B09A25E" w:rsidRDefault="7B09A25E" w:rsidP="70792D05"/>
          <w:p w14:paraId="72140C5C" w14:textId="17E10705" w:rsidR="7B09A25E" w:rsidRDefault="7B09A25E" w:rsidP="70792D05"/>
          <w:p w14:paraId="6BC7B287" w14:textId="3D1518DF" w:rsidR="7B09A25E" w:rsidRDefault="7B09A25E" w:rsidP="70792D05"/>
          <w:p w14:paraId="758B1B9F" w14:textId="22396C64" w:rsidR="7B09A25E" w:rsidRDefault="7B09A25E" w:rsidP="70792D05"/>
          <w:p w14:paraId="18240500" w14:textId="1F6C1FE3" w:rsidR="7B09A25E" w:rsidRDefault="7B09A25E" w:rsidP="70792D05"/>
          <w:p w14:paraId="0522897C" w14:textId="6F0F4A1A" w:rsidR="7B09A25E" w:rsidRDefault="7B09A25E" w:rsidP="70792D05"/>
          <w:p w14:paraId="263F7D6E" w14:textId="359366F5" w:rsidR="7B09A25E" w:rsidRDefault="70792D05" w:rsidP="70792D05">
            <w:r w:rsidRPr="70792D05">
              <w:t>Y</w:t>
            </w:r>
          </w:p>
        </w:tc>
      </w:tr>
    </w:tbl>
    <w:p w14:paraId="381FC169" w14:textId="01012C6B" w:rsidR="30319BEA" w:rsidRDefault="30319BEA" w:rsidP="30319BEA"/>
    <w:p w14:paraId="144A5D23" w14:textId="77777777" w:rsidR="009F2587" w:rsidRPr="007D1C81" w:rsidRDefault="009F2587" w:rsidP="009F2587">
      <w:pPr>
        <w:rPr>
          <w:rFonts w:ascii="Times New Roman" w:hAnsi="Times New Roman"/>
          <w:szCs w:val="24"/>
        </w:rPr>
      </w:pPr>
    </w:p>
    <w:p w14:paraId="738610EB" w14:textId="77777777" w:rsidR="00D83DF0" w:rsidRPr="009F2587" w:rsidRDefault="00D83DF0" w:rsidP="009F2587"/>
    <w:sectPr w:rsidR="00D83DF0" w:rsidRPr="009F2587" w:rsidSect="00250D27">
      <w:footerReference w:type="default" r:id="rId30"/>
      <w:footerReference w:type="firs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3D7D4" w14:textId="77777777" w:rsidR="00C340D5" w:rsidRDefault="00C340D5" w:rsidP="005C1DAB">
      <w:pPr>
        <w:spacing w:after="0" w:line="240" w:lineRule="auto"/>
      </w:pPr>
      <w:r>
        <w:separator/>
      </w:r>
    </w:p>
  </w:endnote>
  <w:endnote w:type="continuationSeparator" w:id="0">
    <w:p w14:paraId="5AF8BE40" w14:textId="77777777" w:rsidR="00C340D5" w:rsidRDefault="00C340D5"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758970"/>
      <w:docPartObj>
        <w:docPartGallery w:val="Page Numbers (Bottom of Page)"/>
        <w:docPartUnique/>
      </w:docPartObj>
    </w:sdtPr>
    <w:sdtEndPr>
      <w:rPr>
        <w:noProof/>
      </w:rPr>
    </w:sdtEndPr>
    <w:sdtContent>
      <w:p w14:paraId="15EC428A" w14:textId="77777777" w:rsidR="00D2258C" w:rsidRDefault="00D2258C">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37805D2" w14:textId="77777777" w:rsidR="00D2258C" w:rsidRDefault="00D22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B5B7" w14:textId="77777777" w:rsidR="00D2258C" w:rsidRDefault="00D2258C" w:rsidP="00250D27">
    <w:pPr>
      <w:pStyle w:val="Footer"/>
    </w:pPr>
  </w:p>
  <w:p w14:paraId="66204FF1" w14:textId="77777777" w:rsidR="00D2258C" w:rsidRDefault="00D22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607052"/>
      <w:docPartObj>
        <w:docPartGallery w:val="Page Numbers (Bottom of Page)"/>
        <w:docPartUnique/>
      </w:docPartObj>
    </w:sdtPr>
    <w:sdtEndPr>
      <w:rPr>
        <w:noProof/>
      </w:rPr>
    </w:sdtEndPr>
    <w:sdtContent>
      <w:p w14:paraId="029D3920" w14:textId="77777777" w:rsidR="00D2258C" w:rsidRDefault="00D2258C">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1829076" w14:textId="77777777" w:rsidR="00D2258C" w:rsidRDefault="00D225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29E8" w14:textId="77777777" w:rsidR="00D2258C" w:rsidRDefault="00D2258C" w:rsidP="00250D27">
    <w:pPr>
      <w:pStyle w:val="Footer"/>
    </w:pPr>
  </w:p>
  <w:p w14:paraId="3B7B4B86" w14:textId="77777777" w:rsidR="00D2258C" w:rsidRDefault="00D22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4EE11" w14:textId="77777777" w:rsidR="00C340D5" w:rsidRDefault="00C340D5" w:rsidP="005C1DAB">
      <w:pPr>
        <w:spacing w:after="0" w:line="240" w:lineRule="auto"/>
      </w:pPr>
      <w:r>
        <w:separator/>
      </w:r>
    </w:p>
  </w:footnote>
  <w:footnote w:type="continuationSeparator" w:id="0">
    <w:p w14:paraId="47DD8E21" w14:textId="77777777" w:rsidR="00C340D5" w:rsidRDefault="00C340D5"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22209"/>
    <w:multiLevelType w:val="hybridMultilevel"/>
    <w:tmpl w:val="FFFFFFFF"/>
    <w:lvl w:ilvl="0" w:tplc="F626D476">
      <w:start w:val="1"/>
      <w:numFmt w:val="decimal"/>
      <w:lvlText w:val="%1)"/>
      <w:lvlJc w:val="left"/>
      <w:pPr>
        <w:ind w:left="720" w:hanging="360"/>
      </w:pPr>
    </w:lvl>
    <w:lvl w:ilvl="1" w:tplc="69AA29C4">
      <w:start w:val="1"/>
      <w:numFmt w:val="lowerLetter"/>
      <w:lvlText w:val="%2)"/>
      <w:lvlJc w:val="left"/>
      <w:pPr>
        <w:ind w:left="1440" w:hanging="360"/>
      </w:pPr>
    </w:lvl>
    <w:lvl w:ilvl="2" w:tplc="BDF610C2">
      <w:start w:val="1"/>
      <w:numFmt w:val="lowerRoman"/>
      <w:lvlText w:val="%3)"/>
      <w:lvlJc w:val="right"/>
      <w:pPr>
        <w:ind w:left="2160" w:hanging="180"/>
      </w:pPr>
    </w:lvl>
    <w:lvl w:ilvl="3" w:tplc="5992CCFA">
      <w:start w:val="1"/>
      <w:numFmt w:val="decimal"/>
      <w:lvlText w:val="(%4)"/>
      <w:lvlJc w:val="left"/>
      <w:pPr>
        <w:ind w:left="2880" w:hanging="360"/>
      </w:pPr>
    </w:lvl>
    <w:lvl w:ilvl="4" w:tplc="0C628F0E">
      <w:start w:val="1"/>
      <w:numFmt w:val="lowerLetter"/>
      <w:lvlText w:val="(%5)"/>
      <w:lvlJc w:val="left"/>
      <w:pPr>
        <w:ind w:left="3600" w:hanging="360"/>
      </w:pPr>
    </w:lvl>
    <w:lvl w:ilvl="5" w:tplc="744CF99E">
      <w:start w:val="1"/>
      <w:numFmt w:val="lowerRoman"/>
      <w:lvlText w:val="(%6)"/>
      <w:lvlJc w:val="right"/>
      <w:pPr>
        <w:ind w:left="4320" w:hanging="180"/>
      </w:pPr>
    </w:lvl>
    <w:lvl w:ilvl="6" w:tplc="B6F218FC">
      <w:start w:val="1"/>
      <w:numFmt w:val="decimal"/>
      <w:lvlText w:val="%7."/>
      <w:lvlJc w:val="left"/>
      <w:pPr>
        <w:ind w:left="5040" w:hanging="360"/>
      </w:pPr>
    </w:lvl>
    <w:lvl w:ilvl="7" w:tplc="D0AE20F8">
      <w:start w:val="1"/>
      <w:numFmt w:val="lowerLetter"/>
      <w:lvlText w:val="%8."/>
      <w:lvlJc w:val="left"/>
      <w:pPr>
        <w:ind w:left="5760" w:hanging="360"/>
      </w:pPr>
    </w:lvl>
    <w:lvl w:ilvl="8" w:tplc="379E2E0E">
      <w:start w:val="1"/>
      <w:numFmt w:val="lowerRoman"/>
      <w:lvlText w:val="%9."/>
      <w:lvlJc w:val="right"/>
      <w:pPr>
        <w:ind w:left="6480" w:hanging="180"/>
      </w:pPr>
    </w:lvl>
  </w:abstractNum>
  <w:abstractNum w:abstractNumId="5"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11CB2"/>
    <w:multiLevelType w:val="hybridMultilevel"/>
    <w:tmpl w:val="FFFFFFFF"/>
    <w:lvl w:ilvl="0" w:tplc="3B021532">
      <w:start w:val="1"/>
      <w:numFmt w:val="decimal"/>
      <w:lvlText w:val="%1)"/>
      <w:lvlJc w:val="left"/>
      <w:pPr>
        <w:ind w:left="720" w:hanging="360"/>
      </w:pPr>
    </w:lvl>
    <w:lvl w:ilvl="1" w:tplc="8E5C086A">
      <w:start w:val="1"/>
      <w:numFmt w:val="lowerLetter"/>
      <w:lvlText w:val="%2)"/>
      <w:lvlJc w:val="left"/>
      <w:pPr>
        <w:ind w:left="1440" w:hanging="360"/>
      </w:pPr>
    </w:lvl>
    <w:lvl w:ilvl="2" w:tplc="403E1C3E">
      <w:start w:val="1"/>
      <w:numFmt w:val="lowerRoman"/>
      <w:lvlText w:val="%3)"/>
      <w:lvlJc w:val="right"/>
      <w:pPr>
        <w:ind w:left="2160" w:hanging="180"/>
      </w:pPr>
    </w:lvl>
    <w:lvl w:ilvl="3" w:tplc="CEC285FA">
      <w:start w:val="1"/>
      <w:numFmt w:val="decimal"/>
      <w:lvlText w:val="(%4)"/>
      <w:lvlJc w:val="left"/>
      <w:pPr>
        <w:ind w:left="2880" w:hanging="360"/>
      </w:pPr>
    </w:lvl>
    <w:lvl w:ilvl="4" w:tplc="60C01C6A">
      <w:start w:val="1"/>
      <w:numFmt w:val="lowerLetter"/>
      <w:lvlText w:val="(%5)"/>
      <w:lvlJc w:val="left"/>
      <w:pPr>
        <w:ind w:left="3600" w:hanging="360"/>
      </w:pPr>
    </w:lvl>
    <w:lvl w:ilvl="5" w:tplc="8D14C34E">
      <w:start w:val="1"/>
      <w:numFmt w:val="lowerRoman"/>
      <w:lvlText w:val="(%6)"/>
      <w:lvlJc w:val="right"/>
      <w:pPr>
        <w:ind w:left="4320" w:hanging="180"/>
      </w:pPr>
    </w:lvl>
    <w:lvl w:ilvl="6" w:tplc="434410C0">
      <w:start w:val="1"/>
      <w:numFmt w:val="decimal"/>
      <w:lvlText w:val="%7."/>
      <w:lvlJc w:val="left"/>
      <w:pPr>
        <w:ind w:left="5040" w:hanging="360"/>
      </w:pPr>
    </w:lvl>
    <w:lvl w:ilvl="7" w:tplc="F7BEB58C">
      <w:start w:val="1"/>
      <w:numFmt w:val="lowerLetter"/>
      <w:lvlText w:val="%8."/>
      <w:lvlJc w:val="left"/>
      <w:pPr>
        <w:ind w:left="5760" w:hanging="360"/>
      </w:pPr>
    </w:lvl>
    <w:lvl w:ilvl="8" w:tplc="4A24BFF8">
      <w:start w:val="1"/>
      <w:numFmt w:val="lowerRoman"/>
      <w:lvlText w:val="%9."/>
      <w:lvlJc w:val="right"/>
      <w:pPr>
        <w:ind w:left="6480" w:hanging="180"/>
      </w:pPr>
    </w:lvl>
  </w:abstractNum>
  <w:abstractNum w:abstractNumId="9"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4CC115C"/>
    <w:multiLevelType w:val="hybridMultilevel"/>
    <w:tmpl w:val="FFFFFFFF"/>
    <w:lvl w:ilvl="0" w:tplc="35BCE734">
      <w:start w:val="5"/>
      <w:numFmt w:val="decimal"/>
      <w:lvlText w:val="%1)"/>
      <w:lvlJc w:val="left"/>
      <w:pPr>
        <w:ind w:left="720" w:hanging="360"/>
      </w:pPr>
    </w:lvl>
    <w:lvl w:ilvl="1" w:tplc="5AC0E428">
      <w:start w:val="1"/>
      <w:numFmt w:val="lowerLetter"/>
      <w:lvlText w:val="%2)"/>
      <w:lvlJc w:val="left"/>
      <w:pPr>
        <w:ind w:left="1440" w:hanging="360"/>
      </w:pPr>
    </w:lvl>
    <w:lvl w:ilvl="2" w:tplc="5B928DFC">
      <w:start w:val="1"/>
      <w:numFmt w:val="lowerRoman"/>
      <w:lvlText w:val="%3."/>
      <w:lvlJc w:val="right"/>
      <w:pPr>
        <w:ind w:left="2160" w:hanging="180"/>
      </w:pPr>
    </w:lvl>
    <w:lvl w:ilvl="3" w:tplc="6B1EDA04">
      <w:start w:val="1"/>
      <w:numFmt w:val="decimal"/>
      <w:lvlText w:val="%4."/>
      <w:lvlJc w:val="left"/>
      <w:pPr>
        <w:ind w:left="2880" w:hanging="360"/>
      </w:pPr>
    </w:lvl>
    <w:lvl w:ilvl="4" w:tplc="8190D674">
      <w:start w:val="1"/>
      <w:numFmt w:val="lowerLetter"/>
      <w:lvlText w:val="%5."/>
      <w:lvlJc w:val="left"/>
      <w:pPr>
        <w:ind w:left="3600" w:hanging="360"/>
      </w:pPr>
    </w:lvl>
    <w:lvl w:ilvl="5" w:tplc="A2AE5722">
      <w:start w:val="1"/>
      <w:numFmt w:val="lowerRoman"/>
      <w:lvlText w:val="%6."/>
      <w:lvlJc w:val="right"/>
      <w:pPr>
        <w:ind w:left="4320" w:hanging="180"/>
      </w:pPr>
    </w:lvl>
    <w:lvl w:ilvl="6" w:tplc="3124B2D6">
      <w:start w:val="1"/>
      <w:numFmt w:val="decimal"/>
      <w:lvlText w:val="%7."/>
      <w:lvlJc w:val="left"/>
      <w:pPr>
        <w:ind w:left="5040" w:hanging="360"/>
      </w:pPr>
    </w:lvl>
    <w:lvl w:ilvl="7" w:tplc="5784E308">
      <w:start w:val="1"/>
      <w:numFmt w:val="lowerLetter"/>
      <w:lvlText w:val="%8."/>
      <w:lvlJc w:val="left"/>
      <w:pPr>
        <w:ind w:left="5760" w:hanging="360"/>
      </w:pPr>
    </w:lvl>
    <w:lvl w:ilvl="8" w:tplc="6400E5B0">
      <w:start w:val="1"/>
      <w:numFmt w:val="lowerRoman"/>
      <w:lvlText w:val="%9."/>
      <w:lvlJc w:val="right"/>
      <w:pPr>
        <w:ind w:left="6480" w:hanging="180"/>
      </w:pPr>
    </w:lvl>
  </w:abstractNum>
  <w:abstractNum w:abstractNumId="16" w15:restartNumberingAfterBreak="0">
    <w:nsid w:val="466420BE"/>
    <w:multiLevelType w:val="hybridMultilevel"/>
    <w:tmpl w:val="8398DE86"/>
    <w:lvl w:ilvl="0" w:tplc="66B8FEAA">
      <w:start w:val="1"/>
      <w:numFmt w:val="decimal"/>
      <w:lvlText w:val="%1)"/>
      <w:lvlJc w:val="left"/>
      <w:pPr>
        <w:ind w:left="720" w:hanging="360"/>
      </w:pPr>
    </w:lvl>
    <w:lvl w:ilvl="1" w:tplc="876E006A">
      <w:start w:val="1"/>
      <w:numFmt w:val="lowerLetter"/>
      <w:lvlText w:val="%2)"/>
      <w:lvlJc w:val="left"/>
      <w:pPr>
        <w:ind w:left="1440" w:hanging="360"/>
      </w:pPr>
    </w:lvl>
    <w:lvl w:ilvl="2" w:tplc="52585712" w:tentative="1">
      <w:start w:val="1"/>
      <w:numFmt w:val="lowerRoman"/>
      <w:lvlText w:val="%3)"/>
      <w:lvlJc w:val="right"/>
      <w:pPr>
        <w:ind w:left="2160" w:hanging="180"/>
      </w:pPr>
    </w:lvl>
    <w:lvl w:ilvl="3" w:tplc="E3EC5E08" w:tentative="1">
      <w:start w:val="1"/>
      <w:numFmt w:val="decimal"/>
      <w:lvlText w:val="(%4)"/>
      <w:lvlJc w:val="left"/>
      <w:pPr>
        <w:ind w:left="2880" w:hanging="360"/>
      </w:pPr>
    </w:lvl>
    <w:lvl w:ilvl="4" w:tplc="D7E296BC" w:tentative="1">
      <w:start w:val="1"/>
      <w:numFmt w:val="lowerLetter"/>
      <w:lvlText w:val="(%5)"/>
      <w:lvlJc w:val="left"/>
      <w:pPr>
        <w:ind w:left="3600" w:hanging="360"/>
      </w:pPr>
    </w:lvl>
    <w:lvl w:ilvl="5" w:tplc="3C6C46B0" w:tentative="1">
      <w:start w:val="1"/>
      <w:numFmt w:val="lowerRoman"/>
      <w:lvlText w:val="(%6)"/>
      <w:lvlJc w:val="right"/>
      <w:pPr>
        <w:ind w:left="4320" w:hanging="180"/>
      </w:pPr>
    </w:lvl>
    <w:lvl w:ilvl="6" w:tplc="5B02C2A2" w:tentative="1">
      <w:start w:val="1"/>
      <w:numFmt w:val="decimal"/>
      <w:lvlText w:val="%7."/>
      <w:lvlJc w:val="left"/>
      <w:pPr>
        <w:ind w:left="5040" w:hanging="360"/>
      </w:pPr>
    </w:lvl>
    <w:lvl w:ilvl="7" w:tplc="42866AC2" w:tentative="1">
      <w:start w:val="1"/>
      <w:numFmt w:val="lowerLetter"/>
      <w:lvlText w:val="%8."/>
      <w:lvlJc w:val="left"/>
      <w:pPr>
        <w:ind w:left="5760" w:hanging="360"/>
      </w:pPr>
    </w:lvl>
    <w:lvl w:ilvl="8" w:tplc="2714B444" w:tentative="1">
      <w:start w:val="1"/>
      <w:numFmt w:val="lowerRoman"/>
      <w:lvlText w:val="%9."/>
      <w:lvlJc w:val="right"/>
      <w:pPr>
        <w:ind w:left="6480" w:hanging="180"/>
      </w:pPr>
    </w:lvl>
  </w:abstractNum>
  <w:abstractNum w:abstractNumId="17"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5B2AC3"/>
    <w:multiLevelType w:val="hybridMultilevel"/>
    <w:tmpl w:val="FFFFFFFF"/>
    <w:lvl w:ilvl="0" w:tplc="516048C0">
      <w:start w:val="5"/>
      <w:numFmt w:val="decimal"/>
      <w:lvlText w:val="%1)"/>
      <w:lvlJc w:val="left"/>
      <w:pPr>
        <w:ind w:left="720" w:hanging="360"/>
      </w:pPr>
    </w:lvl>
    <w:lvl w:ilvl="1" w:tplc="79DEA70C">
      <w:start w:val="1"/>
      <w:numFmt w:val="lowerLetter"/>
      <w:lvlText w:val="%2)"/>
      <w:lvlJc w:val="left"/>
      <w:pPr>
        <w:ind w:left="1440" w:hanging="360"/>
      </w:pPr>
    </w:lvl>
    <w:lvl w:ilvl="2" w:tplc="19AAE80E">
      <w:start w:val="1"/>
      <w:numFmt w:val="lowerRoman"/>
      <w:lvlText w:val="%3."/>
      <w:lvlJc w:val="right"/>
      <w:pPr>
        <w:ind w:left="2160" w:hanging="180"/>
      </w:pPr>
    </w:lvl>
    <w:lvl w:ilvl="3" w:tplc="20327E38">
      <w:start w:val="1"/>
      <w:numFmt w:val="decimal"/>
      <w:lvlText w:val="%4."/>
      <w:lvlJc w:val="left"/>
      <w:pPr>
        <w:ind w:left="2880" w:hanging="360"/>
      </w:pPr>
    </w:lvl>
    <w:lvl w:ilvl="4" w:tplc="91806AEE">
      <w:start w:val="1"/>
      <w:numFmt w:val="lowerLetter"/>
      <w:lvlText w:val="%5."/>
      <w:lvlJc w:val="left"/>
      <w:pPr>
        <w:ind w:left="3600" w:hanging="360"/>
      </w:pPr>
    </w:lvl>
    <w:lvl w:ilvl="5" w:tplc="ABBA7C84">
      <w:start w:val="1"/>
      <w:numFmt w:val="lowerRoman"/>
      <w:lvlText w:val="%6."/>
      <w:lvlJc w:val="right"/>
      <w:pPr>
        <w:ind w:left="4320" w:hanging="180"/>
      </w:pPr>
    </w:lvl>
    <w:lvl w:ilvl="6" w:tplc="3DE038E8">
      <w:start w:val="1"/>
      <w:numFmt w:val="decimal"/>
      <w:lvlText w:val="%7."/>
      <w:lvlJc w:val="left"/>
      <w:pPr>
        <w:ind w:left="5040" w:hanging="360"/>
      </w:pPr>
    </w:lvl>
    <w:lvl w:ilvl="7" w:tplc="922C22E8">
      <w:start w:val="1"/>
      <w:numFmt w:val="lowerLetter"/>
      <w:lvlText w:val="%8."/>
      <w:lvlJc w:val="left"/>
      <w:pPr>
        <w:ind w:left="5760" w:hanging="360"/>
      </w:pPr>
    </w:lvl>
    <w:lvl w:ilvl="8" w:tplc="6BA03444">
      <w:start w:val="1"/>
      <w:numFmt w:val="lowerRoman"/>
      <w:lvlText w:val="%9."/>
      <w:lvlJc w:val="right"/>
      <w:pPr>
        <w:ind w:left="6480" w:hanging="180"/>
      </w:pPr>
    </w:lvl>
  </w:abstractNum>
  <w:abstractNum w:abstractNumId="22"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78A1083F"/>
    <w:multiLevelType w:val="hybridMultilevel"/>
    <w:tmpl w:val="FFFFFFFF"/>
    <w:lvl w:ilvl="0" w:tplc="061A75EA">
      <w:start w:val="1"/>
      <w:numFmt w:val="bullet"/>
      <w:lvlText w:val=""/>
      <w:lvlJc w:val="left"/>
      <w:pPr>
        <w:ind w:left="720" w:hanging="360"/>
      </w:pPr>
      <w:rPr>
        <w:rFonts w:ascii="Symbol" w:hAnsi="Symbol" w:hint="default"/>
      </w:rPr>
    </w:lvl>
    <w:lvl w:ilvl="1" w:tplc="00CCCAE8">
      <w:start w:val="1"/>
      <w:numFmt w:val="bullet"/>
      <w:lvlText w:val="o"/>
      <w:lvlJc w:val="left"/>
      <w:pPr>
        <w:ind w:left="1440" w:hanging="360"/>
      </w:pPr>
      <w:rPr>
        <w:rFonts w:ascii="Courier New" w:hAnsi="Courier New" w:hint="default"/>
      </w:rPr>
    </w:lvl>
    <w:lvl w:ilvl="2" w:tplc="D4D2207C">
      <w:start w:val="1"/>
      <w:numFmt w:val="bullet"/>
      <w:lvlText w:val=""/>
      <w:lvlJc w:val="left"/>
      <w:pPr>
        <w:ind w:left="2160" w:hanging="360"/>
      </w:pPr>
      <w:rPr>
        <w:rFonts w:ascii="Wingdings" w:hAnsi="Wingdings" w:hint="default"/>
      </w:rPr>
    </w:lvl>
    <w:lvl w:ilvl="3" w:tplc="AE2A0DFE">
      <w:start w:val="1"/>
      <w:numFmt w:val="bullet"/>
      <w:lvlText w:val=""/>
      <w:lvlJc w:val="left"/>
      <w:pPr>
        <w:ind w:left="2880" w:hanging="360"/>
      </w:pPr>
      <w:rPr>
        <w:rFonts w:ascii="Symbol" w:hAnsi="Symbol" w:hint="default"/>
      </w:rPr>
    </w:lvl>
    <w:lvl w:ilvl="4" w:tplc="21FC31E4">
      <w:start w:val="1"/>
      <w:numFmt w:val="bullet"/>
      <w:lvlText w:val="o"/>
      <w:lvlJc w:val="left"/>
      <w:pPr>
        <w:ind w:left="3600" w:hanging="360"/>
      </w:pPr>
      <w:rPr>
        <w:rFonts w:ascii="Courier New" w:hAnsi="Courier New" w:hint="default"/>
      </w:rPr>
    </w:lvl>
    <w:lvl w:ilvl="5" w:tplc="40CA18C6">
      <w:start w:val="1"/>
      <w:numFmt w:val="bullet"/>
      <w:lvlText w:val=""/>
      <w:lvlJc w:val="left"/>
      <w:pPr>
        <w:ind w:left="4320" w:hanging="360"/>
      </w:pPr>
      <w:rPr>
        <w:rFonts w:ascii="Wingdings" w:hAnsi="Wingdings" w:hint="default"/>
      </w:rPr>
    </w:lvl>
    <w:lvl w:ilvl="6" w:tplc="DA34843E">
      <w:start w:val="1"/>
      <w:numFmt w:val="bullet"/>
      <w:lvlText w:val=""/>
      <w:lvlJc w:val="left"/>
      <w:pPr>
        <w:ind w:left="5040" w:hanging="360"/>
      </w:pPr>
      <w:rPr>
        <w:rFonts w:ascii="Symbol" w:hAnsi="Symbol" w:hint="default"/>
      </w:rPr>
    </w:lvl>
    <w:lvl w:ilvl="7" w:tplc="C7D250DE">
      <w:start w:val="1"/>
      <w:numFmt w:val="bullet"/>
      <w:lvlText w:val="o"/>
      <w:lvlJc w:val="left"/>
      <w:pPr>
        <w:ind w:left="5760" w:hanging="360"/>
      </w:pPr>
      <w:rPr>
        <w:rFonts w:ascii="Courier New" w:hAnsi="Courier New" w:hint="default"/>
      </w:rPr>
    </w:lvl>
    <w:lvl w:ilvl="8" w:tplc="C5E20058">
      <w:start w:val="1"/>
      <w:numFmt w:val="bullet"/>
      <w:lvlText w:val=""/>
      <w:lvlJc w:val="left"/>
      <w:pPr>
        <w:ind w:left="6480" w:hanging="360"/>
      </w:pPr>
      <w:rPr>
        <w:rFonts w:ascii="Wingdings" w:hAnsi="Wingdings" w:hint="default"/>
      </w:rPr>
    </w:lvl>
  </w:abstractNum>
  <w:abstractNum w:abstractNumId="26"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15"/>
  </w:num>
  <w:num w:numId="4">
    <w:abstractNumId w:val="8"/>
  </w:num>
  <w:num w:numId="5">
    <w:abstractNumId w:val="4"/>
  </w:num>
  <w:num w:numId="6">
    <w:abstractNumId w:val="7"/>
  </w:num>
  <w:num w:numId="7">
    <w:abstractNumId w:val="22"/>
  </w:num>
  <w:num w:numId="8">
    <w:abstractNumId w:val="0"/>
  </w:num>
  <w:num w:numId="9">
    <w:abstractNumId w:val="27"/>
  </w:num>
  <w:num w:numId="10">
    <w:abstractNumId w:val="3"/>
  </w:num>
  <w:num w:numId="11">
    <w:abstractNumId w:val="14"/>
  </w:num>
  <w:num w:numId="12">
    <w:abstractNumId w:val="23"/>
  </w:num>
  <w:num w:numId="13">
    <w:abstractNumId w:val="18"/>
  </w:num>
  <w:num w:numId="14">
    <w:abstractNumId w:val="16"/>
  </w:num>
  <w:num w:numId="15">
    <w:abstractNumId w:val="2"/>
  </w:num>
  <w:num w:numId="16">
    <w:abstractNumId w:val="6"/>
  </w:num>
  <w:num w:numId="17">
    <w:abstractNumId w:val="11"/>
  </w:num>
  <w:num w:numId="18">
    <w:abstractNumId w:val="13"/>
  </w:num>
  <w:num w:numId="19">
    <w:abstractNumId w:val="20"/>
  </w:num>
  <w:num w:numId="20">
    <w:abstractNumId w:val="12"/>
  </w:num>
  <w:num w:numId="21">
    <w:abstractNumId w:val="19"/>
  </w:num>
  <w:num w:numId="22">
    <w:abstractNumId w:val="5"/>
  </w:num>
  <w:num w:numId="23">
    <w:abstractNumId w:val="26"/>
  </w:num>
  <w:num w:numId="24">
    <w:abstractNumId w:val="17"/>
  </w:num>
  <w:num w:numId="25">
    <w:abstractNumId w:val="10"/>
  </w:num>
  <w:num w:numId="26">
    <w:abstractNumId w:val="24"/>
  </w:num>
  <w:num w:numId="27">
    <w:abstractNumId w:val="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88"/>
    <w:rsid w:val="00074D56"/>
    <w:rsid w:val="00085283"/>
    <w:rsid w:val="000B2DAB"/>
    <w:rsid w:val="000B6FE3"/>
    <w:rsid w:val="00102376"/>
    <w:rsid w:val="00104577"/>
    <w:rsid w:val="001474BD"/>
    <w:rsid w:val="00153E1C"/>
    <w:rsid w:val="00171238"/>
    <w:rsid w:val="001D5F0C"/>
    <w:rsid w:val="001F04D1"/>
    <w:rsid w:val="00222C46"/>
    <w:rsid w:val="00250D27"/>
    <w:rsid w:val="002942FC"/>
    <w:rsid w:val="00295865"/>
    <w:rsid w:val="00317CC7"/>
    <w:rsid w:val="00321927"/>
    <w:rsid w:val="00330A02"/>
    <w:rsid w:val="00357D44"/>
    <w:rsid w:val="00367D59"/>
    <w:rsid w:val="003874C7"/>
    <w:rsid w:val="003A1473"/>
    <w:rsid w:val="003A3BEE"/>
    <w:rsid w:val="003A532B"/>
    <w:rsid w:val="0041430B"/>
    <w:rsid w:val="004521D7"/>
    <w:rsid w:val="004F6310"/>
    <w:rsid w:val="00502487"/>
    <w:rsid w:val="00502EF0"/>
    <w:rsid w:val="00522FC4"/>
    <w:rsid w:val="00527794"/>
    <w:rsid w:val="00545600"/>
    <w:rsid w:val="00566EB8"/>
    <w:rsid w:val="005725E8"/>
    <w:rsid w:val="005C1DAB"/>
    <w:rsid w:val="005D5E33"/>
    <w:rsid w:val="005E3A8A"/>
    <w:rsid w:val="00604FA0"/>
    <w:rsid w:val="006274B6"/>
    <w:rsid w:val="00635081"/>
    <w:rsid w:val="00651D99"/>
    <w:rsid w:val="00657A5A"/>
    <w:rsid w:val="00682928"/>
    <w:rsid w:val="006B0986"/>
    <w:rsid w:val="006E35CF"/>
    <w:rsid w:val="006E6789"/>
    <w:rsid w:val="00782192"/>
    <w:rsid w:val="007D1C81"/>
    <w:rsid w:val="007D70F3"/>
    <w:rsid w:val="00800A14"/>
    <w:rsid w:val="00810F81"/>
    <w:rsid w:val="00826A47"/>
    <w:rsid w:val="00827D30"/>
    <w:rsid w:val="00852D57"/>
    <w:rsid w:val="008721C5"/>
    <w:rsid w:val="0087526A"/>
    <w:rsid w:val="0088616A"/>
    <w:rsid w:val="00892F9F"/>
    <w:rsid w:val="008A40F7"/>
    <w:rsid w:val="008A47A8"/>
    <w:rsid w:val="008B1FB3"/>
    <w:rsid w:val="009231CE"/>
    <w:rsid w:val="00952C34"/>
    <w:rsid w:val="00955E50"/>
    <w:rsid w:val="00957750"/>
    <w:rsid w:val="009837CC"/>
    <w:rsid w:val="009A417C"/>
    <w:rsid w:val="009F2587"/>
    <w:rsid w:val="00A047D7"/>
    <w:rsid w:val="00A1658C"/>
    <w:rsid w:val="00A34C71"/>
    <w:rsid w:val="00A6664F"/>
    <w:rsid w:val="00A97600"/>
    <w:rsid w:val="00AB7DC6"/>
    <w:rsid w:val="00AC2E62"/>
    <w:rsid w:val="00AC41A4"/>
    <w:rsid w:val="00AD63D5"/>
    <w:rsid w:val="00AE1040"/>
    <w:rsid w:val="00AE5088"/>
    <w:rsid w:val="00B16E7C"/>
    <w:rsid w:val="00B341F9"/>
    <w:rsid w:val="00BE4D1A"/>
    <w:rsid w:val="00C2133A"/>
    <w:rsid w:val="00C340D5"/>
    <w:rsid w:val="00C3461C"/>
    <w:rsid w:val="00C56E73"/>
    <w:rsid w:val="00C76521"/>
    <w:rsid w:val="00CB0967"/>
    <w:rsid w:val="00CC3543"/>
    <w:rsid w:val="00CD6881"/>
    <w:rsid w:val="00D056D2"/>
    <w:rsid w:val="00D22210"/>
    <w:rsid w:val="00D2258C"/>
    <w:rsid w:val="00D83DF0"/>
    <w:rsid w:val="00DA32B5"/>
    <w:rsid w:val="00DA34D0"/>
    <w:rsid w:val="00DA3FF3"/>
    <w:rsid w:val="00DA69C5"/>
    <w:rsid w:val="00DD5018"/>
    <w:rsid w:val="00DE2C40"/>
    <w:rsid w:val="00E12251"/>
    <w:rsid w:val="00E43B14"/>
    <w:rsid w:val="00E4595F"/>
    <w:rsid w:val="00E5096E"/>
    <w:rsid w:val="00E55AA5"/>
    <w:rsid w:val="00E71C31"/>
    <w:rsid w:val="00E80C76"/>
    <w:rsid w:val="00E810A1"/>
    <w:rsid w:val="00E91562"/>
    <w:rsid w:val="00EE060C"/>
    <w:rsid w:val="00EF38B9"/>
    <w:rsid w:val="00F21F0C"/>
    <w:rsid w:val="00F2625D"/>
    <w:rsid w:val="00F73C88"/>
    <w:rsid w:val="00F7420D"/>
    <w:rsid w:val="00F851C6"/>
    <w:rsid w:val="00FB3B2B"/>
    <w:rsid w:val="00FD2DB5"/>
    <w:rsid w:val="00FF08D8"/>
    <w:rsid w:val="030B6F2D"/>
    <w:rsid w:val="0A74DBEC"/>
    <w:rsid w:val="126FC127"/>
    <w:rsid w:val="24FED5E3"/>
    <w:rsid w:val="2D40624A"/>
    <w:rsid w:val="30319BEA"/>
    <w:rsid w:val="38C205C8"/>
    <w:rsid w:val="426B2430"/>
    <w:rsid w:val="45D10991"/>
    <w:rsid w:val="5EABCE23"/>
    <w:rsid w:val="6170075D"/>
    <w:rsid w:val="63382D3B"/>
    <w:rsid w:val="65739416"/>
    <w:rsid w:val="68B58EDA"/>
    <w:rsid w:val="6EE7F7A6"/>
    <w:rsid w:val="70792D05"/>
    <w:rsid w:val="76A78BEF"/>
    <w:rsid w:val="7B09A25E"/>
    <w:rsid w:val="7BC578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87B5"/>
  <w15:docId w15:val="{49E95D1C-6227-FE4C-A979-CC8CAE2B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87"/>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0B2DA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2625D"/>
    <w:rPr>
      <w:color w:val="808080"/>
    </w:rPr>
  </w:style>
  <w:style w:type="character" w:styleId="UnresolvedMention">
    <w:name w:val="Unresolved Mention"/>
    <w:basedOn w:val="DefaultParagraphFont"/>
    <w:uiPriority w:val="99"/>
    <w:semiHidden/>
    <w:unhideWhenUsed/>
    <w:rsid w:val="00566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169205">
      <w:bodyDiv w:val="1"/>
      <w:marLeft w:val="0"/>
      <w:marRight w:val="0"/>
      <w:marTop w:val="0"/>
      <w:marBottom w:val="0"/>
      <w:divBdr>
        <w:top w:val="none" w:sz="0" w:space="0" w:color="auto"/>
        <w:left w:val="none" w:sz="0" w:space="0" w:color="auto"/>
        <w:bottom w:val="none" w:sz="0" w:space="0" w:color="auto"/>
        <w:right w:val="none" w:sz="0" w:space="0" w:color="auto"/>
      </w:divBdr>
    </w:div>
    <w:div w:id="1083180946">
      <w:bodyDiv w:val="1"/>
      <w:marLeft w:val="0"/>
      <w:marRight w:val="0"/>
      <w:marTop w:val="0"/>
      <w:marBottom w:val="0"/>
      <w:divBdr>
        <w:top w:val="none" w:sz="0" w:space="0" w:color="auto"/>
        <w:left w:val="none" w:sz="0" w:space="0" w:color="auto"/>
        <w:bottom w:val="none" w:sz="0" w:space="0" w:color="auto"/>
        <w:right w:val="none" w:sz="0" w:space="0" w:color="auto"/>
      </w:divBdr>
    </w:div>
    <w:div w:id="1103067614">
      <w:bodyDiv w:val="1"/>
      <w:marLeft w:val="0"/>
      <w:marRight w:val="0"/>
      <w:marTop w:val="0"/>
      <w:marBottom w:val="0"/>
      <w:divBdr>
        <w:top w:val="none" w:sz="0" w:space="0" w:color="auto"/>
        <w:left w:val="none" w:sz="0" w:space="0" w:color="auto"/>
        <w:bottom w:val="none" w:sz="0" w:space="0" w:color="auto"/>
        <w:right w:val="none" w:sz="0" w:space="0" w:color="auto"/>
      </w:divBdr>
    </w:div>
    <w:div w:id="1558321888">
      <w:bodyDiv w:val="1"/>
      <w:marLeft w:val="0"/>
      <w:marRight w:val="0"/>
      <w:marTop w:val="0"/>
      <w:marBottom w:val="0"/>
      <w:divBdr>
        <w:top w:val="none" w:sz="0" w:space="0" w:color="auto"/>
        <w:left w:val="none" w:sz="0" w:space="0" w:color="auto"/>
        <w:bottom w:val="none" w:sz="0" w:space="0" w:color="auto"/>
        <w:right w:val="none" w:sz="0" w:space="0" w:color="auto"/>
      </w:divBdr>
    </w:div>
    <w:div w:id="1854106611">
      <w:bodyDiv w:val="1"/>
      <w:marLeft w:val="0"/>
      <w:marRight w:val="0"/>
      <w:marTop w:val="0"/>
      <w:marBottom w:val="0"/>
      <w:divBdr>
        <w:top w:val="none" w:sz="0" w:space="0" w:color="auto"/>
        <w:left w:val="none" w:sz="0" w:space="0" w:color="auto"/>
        <w:bottom w:val="none" w:sz="0" w:space="0" w:color="auto"/>
        <w:right w:val="none" w:sz="0" w:space="0" w:color="auto"/>
      </w:divBdr>
    </w:div>
    <w:div w:id="1979218550">
      <w:bodyDiv w:val="1"/>
      <w:marLeft w:val="0"/>
      <w:marRight w:val="0"/>
      <w:marTop w:val="0"/>
      <w:marBottom w:val="0"/>
      <w:divBdr>
        <w:top w:val="none" w:sz="0" w:space="0" w:color="auto"/>
        <w:left w:val="none" w:sz="0" w:space="0" w:color="auto"/>
        <w:bottom w:val="none" w:sz="0" w:space="0" w:color="auto"/>
        <w:right w:val="none" w:sz="0" w:space="0" w:color="auto"/>
      </w:divBdr>
    </w:div>
    <w:div w:id="20708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hawnreeves.net/wiki/index.php?title=File:Infrared-photogate-circuit-diagrams.png" TargetMode="External"/><Relationship Id="rId3" Type="http://schemas.openxmlformats.org/officeDocument/2006/relationships/styles" Target="styles.xml"/><Relationship Id="rId21" Type="http://schemas.openxmlformats.org/officeDocument/2006/relationships/hyperlink" Target="https://trackmangolf.com/products/putti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i.com/lit/ds/symlink/sn7447a.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ce.illinois.edu/about/rankings-and-statistics.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i.com/lit/ds/symlink/lm78l.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olftips.golfweek.com/size-golf-ball-hole-2514.html" TargetMode="External"/><Relationship Id="rId28" Type="http://schemas.openxmlformats.org/officeDocument/2006/relationships/hyperlink" Target="https://forum.arduino.cc/index.php?topic=359544.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gearhungry.com/best-putting-mats/" TargetMode="External"/><Relationship Id="rId27" Type="http://schemas.openxmlformats.org/officeDocument/2006/relationships/hyperlink" Target="https://www.onsemi.com/pub/Collateral/TIP120-D.PDF" TargetMode="External"/><Relationship Id="rId30" Type="http://schemas.openxmlformats.org/officeDocument/2006/relationships/footer" Target="footer3.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cannistraro/Desktop/ECE_445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DCBE6-5024-4F4F-B897-A00E1B35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 (1).dotx</Template>
  <TotalTime>0</TotalTime>
  <Pages>19</Pages>
  <Words>3644</Words>
  <Characters>20772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2019-05-02T01:00:00Z</dcterms:created>
  <dcterms:modified xsi:type="dcterms:W3CDTF">2019-05-02T01:00:00Z</dcterms:modified>
</cp:coreProperties>
</file>